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048" w:rsidRDefault="00565048">
      <w:pPr>
        <w:pStyle w:val="Corpodetexto"/>
        <w:rPr>
          <w:rFonts w:ascii="Times New Roman"/>
          <w:sz w:val="20"/>
        </w:rPr>
      </w:pPr>
      <w:r w:rsidRPr="00565048">
        <w:pict>
          <v:group id="_x0000_s1028" style="position:absolute;margin-left:428.05pt;margin-top:26.3pt;width:136.45pt;height:73.8pt;z-index:15728640;mso-position-horizontal-relative:page;mso-position-vertical-relative:page" coordorigin="8561,526" coordsize="2729,14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8560;top:1418;width:51;height:130">
              <v:imagedata r:id="rId7" o:title=""/>
            </v:shape>
            <v:shape id="_x0000_s1029" type="#_x0000_t75" style="position:absolute;left:8606;top:525;width:2684;height:1476">
              <v:imagedata r:id="rId8" o:title=""/>
            </v:shape>
            <w10:wrap anchorx="page" anchory="page"/>
          </v:group>
        </w:pict>
      </w:r>
    </w:p>
    <w:p w:rsidR="00565048" w:rsidRDefault="00565048">
      <w:pPr>
        <w:pStyle w:val="Corpodetexto"/>
        <w:rPr>
          <w:rFonts w:ascii="Times New Roman"/>
          <w:sz w:val="20"/>
        </w:rPr>
      </w:pPr>
    </w:p>
    <w:p w:rsidR="00565048" w:rsidRDefault="00565048">
      <w:pPr>
        <w:pStyle w:val="Corpodetexto"/>
        <w:rPr>
          <w:rFonts w:ascii="Times New Roman"/>
          <w:sz w:val="20"/>
        </w:rPr>
      </w:pPr>
    </w:p>
    <w:p w:rsidR="00565048" w:rsidRDefault="00B90009">
      <w:pPr>
        <w:pStyle w:val="Heading1"/>
        <w:spacing w:before="218"/>
        <w:ind w:left="2231" w:right="2560"/>
        <w:jc w:val="center"/>
      </w:pPr>
      <w:r>
        <w:t>Prefeitura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Carapicuíba</w:t>
      </w:r>
    </w:p>
    <w:p w:rsidR="00565048" w:rsidRDefault="00B90009">
      <w:pPr>
        <w:pStyle w:val="Corpodetexto"/>
        <w:spacing w:before="8" w:line="237" w:lineRule="auto"/>
        <w:ind w:left="2398" w:right="2444"/>
        <w:jc w:val="center"/>
        <w:rPr>
          <w:rFonts w:ascii="Arial MT" w:hAnsi="Arial MT"/>
        </w:rPr>
      </w:pPr>
      <w:r>
        <w:rPr>
          <w:rFonts w:ascii="Arial MT" w:hAnsi="Arial MT"/>
        </w:rPr>
        <w:t>Secretaria de Projetos Especiais,</w:t>
      </w:r>
      <w:r>
        <w:rPr>
          <w:rFonts w:ascii="Arial MT" w:hAnsi="Arial MT"/>
          <w:spacing w:val="-64"/>
        </w:rPr>
        <w:t xml:space="preserve"> </w:t>
      </w:r>
      <w:r>
        <w:rPr>
          <w:rFonts w:ascii="Arial MT" w:hAnsi="Arial MT"/>
        </w:rPr>
        <w:t>Convênios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e</w:t>
      </w:r>
      <w:r>
        <w:rPr>
          <w:rFonts w:ascii="Arial MT" w:hAnsi="Arial MT"/>
          <w:spacing w:val="6"/>
        </w:rPr>
        <w:t xml:space="preserve"> </w:t>
      </w:r>
      <w:r>
        <w:rPr>
          <w:rFonts w:ascii="Arial MT" w:hAnsi="Arial MT"/>
        </w:rPr>
        <w:t>Habitação</w:t>
      </w:r>
    </w:p>
    <w:p w:rsidR="00565048" w:rsidRDefault="00B90009">
      <w:pPr>
        <w:spacing w:before="9"/>
        <w:ind w:left="35"/>
        <w:jc w:val="center"/>
      </w:pPr>
      <w:r>
        <w:rPr>
          <w:spacing w:val="-2"/>
        </w:rPr>
        <w:t xml:space="preserve"> </w:t>
      </w:r>
      <w:r>
        <w:t xml:space="preserve"> </w:t>
      </w:r>
    </w:p>
    <w:p w:rsidR="00565048" w:rsidRDefault="00565048">
      <w:pPr>
        <w:pStyle w:val="Corpodetexto"/>
        <w:rPr>
          <w:sz w:val="13"/>
        </w:rPr>
      </w:pPr>
    </w:p>
    <w:p w:rsidR="00565048" w:rsidRDefault="00B90009">
      <w:pPr>
        <w:spacing w:before="92"/>
        <w:ind w:left="677"/>
        <w:jc w:val="center"/>
        <w:rPr>
          <w:rFonts w:ascii="Arial"/>
          <w:i/>
          <w:sz w:val="24"/>
        </w:rPr>
      </w:pPr>
      <w:r>
        <w:rPr>
          <w:rFonts w:ascii="Arial"/>
          <w:i/>
          <w:sz w:val="24"/>
        </w:rPr>
        <w:t>.</w:t>
      </w:r>
    </w:p>
    <w:p w:rsidR="00565048" w:rsidRDefault="00565048">
      <w:pPr>
        <w:pStyle w:val="Corpodetexto"/>
        <w:rPr>
          <w:rFonts w:ascii="Arial"/>
          <w:i/>
          <w:sz w:val="26"/>
        </w:rPr>
      </w:pPr>
    </w:p>
    <w:p w:rsidR="00565048" w:rsidRDefault="00565048">
      <w:pPr>
        <w:pStyle w:val="Corpodetexto"/>
        <w:spacing w:before="3"/>
        <w:rPr>
          <w:rFonts w:ascii="Arial"/>
          <w:i/>
          <w:sz w:val="35"/>
        </w:rPr>
      </w:pPr>
    </w:p>
    <w:p w:rsidR="00565048" w:rsidRDefault="00B90009">
      <w:pPr>
        <w:ind w:left="2398" w:right="244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ESTUDO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TÉCNICO</w:t>
      </w:r>
      <w:r>
        <w:rPr>
          <w:rFonts w:ascii="Arial" w:hAnsi="Arial"/>
          <w:b/>
          <w:spacing w:val="-7"/>
          <w:sz w:val="28"/>
        </w:rPr>
        <w:t xml:space="preserve"> </w:t>
      </w:r>
      <w:r>
        <w:rPr>
          <w:rFonts w:ascii="Arial" w:hAnsi="Arial"/>
          <w:b/>
          <w:sz w:val="28"/>
        </w:rPr>
        <w:t>PRELIMINAR</w:t>
      </w:r>
    </w:p>
    <w:p w:rsidR="00565048" w:rsidRDefault="00565048">
      <w:pPr>
        <w:pStyle w:val="Corpodetexto"/>
        <w:rPr>
          <w:rFonts w:ascii="Arial"/>
          <w:b/>
          <w:sz w:val="30"/>
        </w:rPr>
      </w:pPr>
    </w:p>
    <w:p w:rsidR="00565048" w:rsidRDefault="00565048">
      <w:pPr>
        <w:pStyle w:val="Corpodetexto"/>
        <w:rPr>
          <w:rFonts w:ascii="Arial"/>
          <w:b/>
          <w:sz w:val="30"/>
        </w:rPr>
      </w:pPr>
    </w:p>
    <w:p w:rsidR="00565048" w:rsidRDefault="00565048">
      <w:pPr>
        <w:pStyle w:val="Corpodetexto"/>
        <w:rPr>
          <w:rFonts w:ascii="Arial"/>
          <w:b/>
          <w:sz w:val="30"/>
        </w:rPr>
      </w:pPr>
    </w:p>
    <w:p w:rsidR="00565048" w:rsidRDefault="00565048">
      <w:pPr>
        <w:pStyle w:val="Corpodetexto"/>
        <w:rPr>
          <w:rFonts w:ascii="Arial"/>
          <w:b/>
          <w:sz w:val="30"/>
        </w:rPr>
      </w:pPr>
    </w:p>
    <w:p w:rsidR="00565048" w:rsidRDefault="00565048">
      <w:pPr>
        <w:pStyle w:val="Corpodetexto"/>
        <w:rPr>
          <w:rFonts w:ascii="Arial"/>
          <w:b/>
          <w:sz w:val="30"/>
        </w:rPr>
      </w:pPr>
    </w:p>
    <w:p w:rsidR="00565048" w:rsidRDefault="00565048">
      <w:pPr>
        <w:pStyle w:val="Corpodetexto"/>
        <w:spacing w:before="4"/>
        <w:rPr>
          <w:rFonts w:ascii="Arial"/>
          <w:b/>
          <w:sz w:val="32"/>
        </w:rPr>
      </w:pPr>
    </w:p>
    <w:p w:rsidR="00565048" w:rsidRDefault="00B90009">
      <w:pPr>
        <w:spacing w:line="360" w:lineRule="auto"/>
        <w:ind w:left="520" w:right="631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CONSTRUÇÃO EMEI JARDIM TONATO – RUA HILDA MARIA</w:t>
      </w:r>
      <w:r>
        <w:rPr>
          <w:rFonts w:ascii="Arial" w:hAnsi="Arial"/>
          <w:b/>
          <w:spacing w:val="-75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Arial" w:hAnsi="Arial"/>
          <w:b/>
          <w:spacing w:val="-3"/>
          <w:sz w:val="28"/>
        </w:rPr>
        <w:t xml:space="preserve"> </w:t>
      </w:r>
      <w:r>
        <w:rPr>
          <w:rFonts w:ascii="Arial" w:hAnsi="Arial"/>
          <w:b/>
          <w:sz w:val="28"/>
        </w:rPr>
        <w:t>JESUS,</w:t>
      </w:r>
      <w:r>
        <w:rPr>
          <w:rFonts w:ascii="Arial" w:hAnsi="Arial"/>
          <w:b/>
          <w:spacing w:val="3"/>
          <w:sz w:val="28"/>
        </w:rPr>
        <w:t xml:space="preserve"> </w:t>
      </w:r>
      <w:r>
        <w:rPr>
          <w:rFonts w:ascii="Arial" w:hAnsi="Arial"/>
          <w:b/>
          <w:sz w:val="28"/>
        </w:rPr>
        <w:t>CARAPICUÍBA/SP</w:t>
      </w:r>
    </w:p>
    <w:p w:rsidR="00565048" w:rsidRDefault="00565048">
      <w:pPr>
        <w:spacing w:line="360" w:lineRule="auto"/>
        <w:jc w:val="center"/>
        <w:rPr>
          <w:rFonts w:ascii="Arial" w:hAnsi="Arial"/>
          <w:sz w:val="28"/>
        </w:rPr>
        <w:sectPr w:rsidR="00565048">
          <w:type w:val="continuous"/>
          <w:pgSz w:w="11910" w:h="16840"/>
          <w:pgMar w:top="500" w:right="1340" w:bottom="280" w:left="1380" w:header="720" w:footer="720" w:gutter="0"/>
          <w:cols w:space="720"/>
        </w:sectPr>
      </w:pPr>
    </w:p>
    <w:p w:rsidR="00565048" w:rsidRDefault="00565048">
      <w:pPr>
        <w:pStyle w:val="Corpodetexto"/>
        <w:rPr>
          <w:rFonts w:ascii="Arial"/>
          <w:b/>
          <w:sz w:val="20"/>
        </w:rPr>
      </w:pPr>
    </w:p>
    <w:p w:rsidR="00565048" w:rsidRDefault="00565048">
      <w:pPr>
        <w:pStyle w:val="Corpodetexto"/>
        <w:rPr>
          <w:rFonts w:ascii="Arial"/>
          <w:b/>
          <w:sz w:val="20"/>
        </w:rPr>
      </w:pPr>
    </w:p>
    <w:p w:rsidR="00565048" w:rsidRDefault="00565048">
      <w:pPr>
        <w:pStyle w:val="Corpodetexto"/>
        <w:spacing w:before="7"/>
        <w:rPr>
          <w:rFonts w:ascii="Arial"/>
          <w:b/>
          <w:sz w:val="16"/>
        </w:r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231"/>
        </w:tabs>
        <w:spacing w:before="92"/>
        <w:ind w:hanging="281"/>
        <w:jc w:val="left"/>
      </w:pPr>
      <w:r>
        <w:t>–</w:t>
      </w:r>
      <w:r>
        <w:rPr>
          <w:spacing w:val="-2"/>
        </w:rPr>
        <w:t xml:space="preserve"> </w:t>
      </w:r>
      <w:r>
        <w:t>INTRODUÇÃO</w:t>
      </w:r>
    </w:p>
    <w:p w:rsidR="00565048" w:rsidRDefault="00565048">
      <w:pPr>
        <w:pStyle w:val="Corpodetexto"/>
        <w:spacing w:before="4"/>
        <w:rPr>
          <w:rFonts w:ascii="Arial"/>
          <w:b/>
        </w:rPr>
      </w:pPr>
    </w:p>
    <w:p w:rsidR="00565048" w:rsidRDefault="00B90009">
      <w:pPr>
        <w:pStyle w:val="Corpodetexto"/>
        <w:spacing w:line="360" w:lineRule="auto"/>
        <w:ind w:left="100" w:right="107" w:firstLine="991"/>
        <w:jc w:val="both"/>
      </w:pPr>
      <w:r>
        <w:t>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caracteriza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primeira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 e apresenta os devidos estudos para a contratação de solução que</w:t>
      </w:r>
      <w:r>
        <w:rPr>
          <w:spacing w:val="1"/>
        </w:rPr>
        <w:t xml:space="preserve"> </w:t>
      </w:r>
      <w:r>
        <w:t>atenderá</w:t>
      </w:r>
      <w:r>
        <w:rPr>
          <w:spacing w:val="-1"/>
        </w:rPr>
        <w:t xml:space="preserve"> </w:t>
      </w:r>
      <w:r>
        <w:t>à necessidade</w:t>
      </w:r>
      <w:r>
        <w:rPr>
          <w:spacing w:val="3"/>
        </w:rPr>
        <w:t xml:space="preserve"> </w:t>
      </w:r>
      <w:r>
        <w:t>abaixo especificada.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>
      <w:pPr>
        <w:pStyle w:val="Corpodetexto"/>
        <w:spacing w:line="268" w:lineRule="exact"/>
        <w:ind w:left="100"/>
      </w:pPr>
      <w:r>
        <w:t xml:space="preserve">  </w:t>
      </w:r>
    </w:p>
    <w:p w:rsidR="00565048" w:rsidRDefault="00B90009">
      <w:pPr>
        <w:pStyle w:val="Corpodetexto"/>
        <w:spacing w:before="139" w:line="360" w:lineRule="auto"/>
        <w:ind w:left="100" w:right="106" w:firstLine="991"/>
        <w:jc w:val="both"/>
      </w:pPr>
      <w:r>
        <w:t>O objetivo principal é estudar detalhadamente a necessidade e identificar</w:t>
      </w:r>
      <w:r>
        <w:rPr>
          <w:spacing w:val="1"/>
        </w:rPr>
        <w:t xml:space="preserve"> </w:t>
      </w:r>
      <w:r>
        <w:t>no mercado a melhor solução para supri-la, em observância às normas vigentes e</w:t>
      </w:r>
      <w:r>
        <w:rPr>
          <w:spacing w:val="1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princípios</w:t>
      </w:r>
      <w:r>
        <w:rPr>
          <w:spacing w:val="-2"/>
        </w:rPr>
        <w:t xml:space="preserve"> </w:t>
      </w:r>
      <w:r>
        <w:t>que regem a</w:t>
      </w:r>
      <w:r>
        <w:rPr>
          <w:spacing w:val="-2"/>
        </w:rPr>
        <w:t xml:space="preserve"> </w:t>
      </w:r>
      <w:r>
        <w:t xml:space="preserve">Administração Pública.  </w:t>
      </w:r>
    </w:p>
    <w:p w:rsidR="00565048" w:rsidRDefault="00B90009">
      <w:pPr>
        <w:pStyle w:val="Corpodetexto"/>
        <w:spacing w:before="4"/>
        <w:ind w:left="100"/>
      </w:pPr>
      <w:r>
        <w:t xml:space="preserve">  </w:t>
      </w:r>
    </w:p>
    <w:p w:rsidR="00565048" w:rsidRDefault="00B90009">
      <w:pPr>
        <w:pStyle w:val="Corpodetexto"/>
        <w:spacing w:before="7"/>
        <w:ind w:left="100"/>
      </w:pPr>
      <w:r>
        <w:t xml:space="preserve">  </w:t>
      </w:r>
    </w:p>
    <w:p w:rsidR="00565048" w:rsidRDefault="00B90009">
      <w:pPr>
        <w:pStyle w:val="Heading3"/>
        <w:numPr>
          <w:ilvl w:val="0"/>
          <w:numId w:val="2"/>
        </w:numPr>
        <w:tabs>
          <w:tab w:val="left" w:pos="1231"/>
        </w:tabs>
        <w:spacing w:line="272" w:lineRule="exact"/>
        <w:ind w:hanging="281"/>
        <w:jc w:val="left"/>
      </w:pPr>
      <w:r>
        <w:t>- OBJETO</w:t>
      </w:r>
    </w:p>
    <w:p w:rsidR="00565048" w:rsidRDefault="00565048">
      <w:pPr>
        <w:pStyle w:val="Corpodetexto"/>
        <w:rPr>
          <w:rFonts w:ascii="Arial"/>
          <w:b/>
        </w:rPr>
      </w:pPr>
    </w:p>
    <w:p w:rsidR="00565048" w:rsidRDefault="00B90009">
      <w:pPr>
        <w:spacing w:line="360" w:lineRule="auto"/>
        <w:ind w:left="321" w:right="227" w:firstLine="772"/>
        <w:rPr>
          <w:sz w:val="24"/>
        </w:rPr>
      </w:pPr>
      <w:r>
        <w:rPr>
          <w:sz w:val="24"/>
        </w:rPr>
        <w:t>Serviços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engenharia</w:t>
      </w:r>
      <w:r>
        <w:rPr>
          <w:spacing w:val="28"/>
          <w:sz w:val="24"/>
        </w:rPr>
        <w:t xml:space="preserve"> </w:t>
      </w:r>
      <w:r>
        <w:rPr>
          <w:sz w:val="24"/>
        </w:rPr>
        <w:t>para</w:t>
      </w:r>
      <w:r>
        <w:rPr>
          <w:spacing w:val="28"/>
          <w:sz w:val="24"/>
        </w:rPr>
        <w:t xml:space="preserve"> </w:t>
      </w:r>
      <w:r>
        <w:rPr>
          <w:sz w:val="24"/>
        </w:rPr>
        <w:t>execução</w:t>
      </w:r>
      <w:r>
        <w:rPr>
          <w:spacing w:val="28"/>
          <w:sz w:val="24"/>
        </w:rPr>
        <w:t xml:space="preserve"> </w:t>
      </w:r>
      <w:r>
        <w:rPr>
          <w:sz w:val="24"/>
        </w:rPr>
        <w:t>do</w:t>
      </w:r>
      <w:r>
        <w:rPr>
          <w:spacing w:val="28"/>
          <w:sz w:val="24"/>
        </w:rPr>
        <w:t xml:space="preserve"> </w:t>
      </w:r>
      <w:r>
        <w:rPr>
          <w:rFonts w:ascii="Arial" w:hAnsi="Arial"/>
          <w:b/>
          <w:sz w:val="24"/>
        </w:rPr>
        <w:t>“Construção</w:t>
      </w:r>
      <w:r>
        <w:rPr>
          <w:rFonts w:ascii="Arial" w:hAnsi="Arial"/>
          <w:b/>
          <w:spacing w:val="2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21"/>
          <w:sz w:val="24"/>
        </w:rPr>
        <w:t xml:space="preserve"> </w:t>
      </w:r>
      <w:r>
        <w:rPr>
          <w:rFonts w:ascii="Arial" w:hAnsi="Arial"/>
          <w:b/>
          <w:sz w:val="24"/>
        </w:rPr>
        <w:t>EMEI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Jardim</w:t>
      </w:r>
      <w:r>
        <w:rPr>
          <w:rFonts w:ascii="Arial" w:hAnsi="Arial"/>
          <w:b/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Tonato,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localizado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na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Rua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Hilda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Maria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Jesus,</w:t>
      </w:r>
      <w:r>
        <w:rPr>
          <w:rFonts w:ascii="Arial" w:hAnsi="Arial"/>
          <w:b/>
          <w:spacing w:val="11"/>
          <w:sz w:val="24"/>
        </w:rPr>
        <w:t xml:space="preserve"> </w:t>
      </w:r>
      <w:r>
        <w:rPr>
          <w:rFonts w:ascii="Arial" w:hAnsi="Arial"/>
          <w:b/>
          <w:sz w:val="24"/>
        </w:rPr>
        <w:t>Carapicuíba,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SP”</w:t>
      </w:r>
      <w:r>
        <w:rPr>
          <w:sz w:val="24"/>
        </w:rPr>
        <w:t>,nomunicípio</w:t>
      </w:r>
      <w:r>
        <w:rPr>
          <w:spacing w:val="1"/>
          <w:sz w:val="24"/>
        </w:rPr>
        <w:t xml:space="preserve"> </w:t>
      </w:r>
      <w:r>
        <w:rPr>
          <w:sz w:val="24"/>
        </w:rPr>
        <w:t>de Carapicuíba,</w:t>
      </w:r>
      <w:r>
        <w:rPr>
          <w:spacing w:val="1"/>
          <w:sz w:val="24"/>
        </w:rPr>
        <w:t xml:space="preserve"> </w:t>
      </w:r>
      <w:r>
        <w:rPr>
          <w:sz w:val="24"/>
        </w:rPr>
        <w:t>processo 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secretaria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projetos</w:t>
      </w:r>
      <w:r>
        <w:rPr>
          <w:spacing w:val="-2"/>
          <w:sz w:val="24"/>
        </w:rPr>
        <w:t xml:space="preserve"> </w:t>
      </w:r>
      <w:r>
        <w:rPr>
          <w:sz w:val="24"/>
        </w:rPr>
        <w:t>especiais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habitação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nº 3784/2024.  </w:t>
      </w:r>
    </w:p>
    <w:p w:rsidR="00565048" w:rsidRDefault="00565048">
      <w:pPr>
        <w:pStyle w:val="Corpodetexto"/>
        <w:rPr>
          <w:sz w:val="26"/>
        </w:rPr>
      </w:pPr>
    </w:p>
    <w:p w:rsidR="00565048" w:rsidRDefault="00565048">
      <w:pPr>
        <w:pStyle w:val="Corpodetexto"/>
        <w:spacing w:before="1"/>
        <w:rPr>
          <w:sz w:val="22"/>
        </w:r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231"/>
        </w:tabs>
        <w:ind w:hanging="281"/>
        <w:jc w:val="left"/>
      </w:pPr>
      <w:r>
        <w:rPr>
          <w:spacing w:val="-1"/>
        </w:rPr>
        <w:t xml:space="preserve">– </w:t>
      </w:r>
      <w:r>
        <w:t>NECESSIDADE</w:t>
      </w:r>
      <w:r>
        <w:rPr>
          <w:spacing w:val="52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:rsidR="00565048" w:rsidRDefault="00565048">
      <w:pPr>
        <w:pStyle w:val="Corpodetexto"/>
        <w:rPr>
          <w:rFonts w:ascii="Arial"/>
          <w:b/>
        </w:rPr>
      </w:pPr>
    </w:p>
    <w:p w:rsidR="00565048" w:rsidRDefault="00B90009">
      <w:pPr>
        <w:pStyle w:val="Corpodetexto"/>
        <w:spacing w:line="360" w:lineRule="auto"/>
        <w:ind w:left="242" w:right="107" w:firstLine="852"/>
        <w:jc w:val="both"/>
      </w:pPr>
      <w:r>
        <w:t>A</w:t>
      </w:r>
      <w:r>
        <w:rPr>
          <w:spacing w:val="1"/>
        </w:rPr>
        <w:t xml:space="preserve"> </w:t>
      </w:r>
      <w:r>
        <w:t>construção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EMEI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Jardim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Tonato</w:t>
      </w:r>
      <w:r>
        <w:rPr>
          <w:rFonts w:ascii="Arial" w:hAnsi="Arial"/>
          <w:b/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Carapicuíba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apresenta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premente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estratégica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atender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demandas crescentes da comunidade no âmbito de atendimentos pedagógico e</w:t>
      </w:r>
      <w:r>
        <w:rPr>
          <w:spacing w:val="1"/>
        </w:rPr>
        <w:t xml:space="preserve"> </w:t>
      </w:r>
      <w:r>
        <w:t>cuidados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 primeira</w:t>
      </w:r>
      <w:r>
        <w:rPr>
          <w:spacing w:val="3"/>
        </w:rPr>
        <w:t xml:space="preserve"> </w:t>
      </w:r>
      <w:r>
        <w:t xml:space="preserve">infância.   </w:t>
      </w:r>
    </w:p>
    <w:p w:rsidR="00565048" w:rsidRDefault="00B90009">
      <w:pPr>
        <w:pStyle w:val="Corpodetexto"/>
        <w:spacing w:line="360" w:lineRule="auto"/>
        <w:ind w:left="242" w:right="108" w:firstLine="854"/>
        <w:jc w:val="both"/>
      </w:pPr>
      <w:r>
        <w:t>Em resumo, a construção da EMEI Jardim Tonato em Carapicuíba é uma</w:t>
      </w:r>
      <w:r>
        <w:rPr>
          <w:spacing w:val="1"/>
        </w:rPr>
        <w:t xml:space="preserve"> </w:t>
      </w:r>
      <w:r>
        <w:t>medida</w:t>
      </w:r>
      <w:r>
        <w:rPr>
          <w:spacing w:val="1"/>
        </w:rPr>
        <w:t xml:space="preserve"> </w:t>
      </w:r>
      <w:r>
        <w:t>crucial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crianças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munícipio,</w:t>
      </w:r>
      <w:r>
        <w:rPr>
          <w:spacing w:val="1"/>
        </w:rPr>
        <w:t xml:space="preserve"> </w:t>
      </w:r>
      <w:r>
        <w:t>conslolidando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compromisso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municipio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Ensino</w:t>
      </w:r>
      <w:r>
        <w:rPr>
          <w:spacing w:val="1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qualidade.  </w:t>
      </w:r>
    </w:p>
    <w:p w:rsidR="00565048" w:rsidRDefault="00565048">
      <w:pPr>
        <w:pStyle w:val="Corpodetexto"/>
        <w:rPr>
          <w:sz w:val="36"/>
        </w:r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231"/>
        </w:tabs>
        <w:spacing w:before="1"/>
        <w:ind w:hanging="199"/>
        <w:jc w:val="left"/>
      </w:pPr>
      <w:r>
        <w:t>–</w:t>
      </w:r>
      <w:r>
        <w:rPr>
          <w:spacing w:val="1"/>
        </w:rPr>
        <w:t xml:space="preserve"> </w:t>
      </w:r>
      <w:r>
        <w:t>DESCRIÇÃO</w:t>
      </w:r>
      <w:r>
        <w:rPr>
          <w:spacing w:val="-2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PROJETO</w:t>
      </w:r>
    </w:p>
    <w:p w:rsidR="00565048" w:rsidRDefault="00565048">
      <w:pPr>
        <w:pStyle w:val="Corpodetexto"/>
        <w:spacing w:before="7"/>
        <w:rPr>
          <w:rFonts w:ascii="Arial"/>
          <w:b/>
          <w:sz w:val="37"/>
        </w:rPr>
      </w:pPr>
    </w:p>
    <w:p w:rsidR="00565048" w:rsidRDefault="00B90009">
      <w:pPr>
        <w:pStyle w:val="Corpodetexto"/>
        <w:spacing w:before="1" w:line="364" w:lineRule="auto"/>
        <w:ind w:left="321" w:right="228" w:firstLine="710"/>
        <w:jc w:val="both"/>
      </w:pPr>
      <w:r>
        <w:t>Os projetos estabelecem as condições técnicas a serem obedecidas na</w:t>
      </w:r>
      <w:r>
        <w:rPr>
          <w:spacing w:val="1"/>
        </w:rPr>
        <w:t xml:space="preserve"> </w:t>
      </w:r>
      <w:r>
        <w:t>execução das obras e serviços, fixando os parâmetros a serem atendidos para</w:t>
      </w:r>
      <w:r>
        <w:rPr>
          <w:spacing w:val="1"/>
        </w:rPr>
        <w:t xml:space="preserve"> </w:t>
      </w:r>
      <w:r>
        <w:t>materiais, serviços</w:t>
      </w:r>
      <w:r>
        <w:rPr>
          <w:spacing w:val="-2"/>
        </w:rPr>
        <w:t xml:space="preserve"> </w:t>
      </w:r>
      <w:r>
        <w:t xml:space="preserve">e equipamentos.  </w:t>
      </w:r>
    </w:p>
    <w:p w:rsidR="00565048" w:rsidRDefault="00B90009">
      <w:pPr>
        <w:pStyle w:val="Corpodetexto"/>
        <w:spacing w:before="143"/>
        <w:ind w:left="1032"/>
      </w:pPr>
      <w:r>
        <w:t>O</w:t>
      </w:r>
      <w:r>
        <w:rPr>
          <w:spacing w:val="7"/>
        </w:rPr>
        <w:t xml:space="preserve"> </w:t>
      </w:r>
      <w:r>
        <w:t>projeto</w:t>
      </w:r>
      <w:r>
        <w:rPr>
          <w:spacing w:val="4"/>
        </w:rPr>
        <w:t xml:space="preserve"> </w:t>
      </w:r>
      <w:r>
        <w:t>prevê</w:t>
      </w:r>
      <w:r>
        <w:rPr>
          <w:spacing w:val="5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construção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uma</w:t>
      </w:r>
      <w:r>
        <w:rPr>
          <w:spacing w:val="7"/>
        </w:rPr>
        <w:t xml:space="preserve"> </w:t>
      </w:r>
      <w:r>
        <w:t>EMEI,</w:t>
      </w:r>
      <w:r>
        <w:rPr>
          <w:spacing w:val="2"/>
        </w:rPr>
        <w:t xml:space="preserve"> </w:t>
      </w:r>
      <w:r>
        <w:t>onde</w:t>
      </w:r>
      <w:r>
        <w:rPr>
          <w:spacing w:val="8"/>
        </w:rPr>
        <w:t xml:space="preserve"> </w:t>
      </w:r>
      <w:r>
        <w:t>será</w:t>
      </w:r>
      <w:r>
        <w:rPr>
          <w:spacing w:val="7"/>
        </w:rPr>
        <w:t xml:space="preserve"> </w:t>
      </w:r>
      <w:r>
        <w:t>feito</w:t>
      </w:r>
      <w:r>
        <w:rPr>
          <w:spacing w:val="4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 xml:space="preserve"> </w:t>
      </w:r>
    </w:p>
    <w:p w:rsidR="00565048" w:rsidRDefault="00565048">
      <w:pPr>
        <w:sectPr w:rsidR="00565048">
          <w:headerReference w:type="default" r:id="rId9"/>
          <w:pgSz w:w="11910" w:h="16840"/>
          <w:pgMar w:top="1620" w:right="1340" w:bottom="280" w:left="1380" w:header="0" w:footer="0" w:gutter="0"/>
          <w:cols w:space="720"/>
        </w:sectPr>
      </w:pPr>
    </w:p>
    <w:p w:rsidR="00565048" w:rsidRDefault="00B90009">
      <w:pPr>
        <w:pStyle w:val="Corpodetexto"/>
        <w:spacing w:before="104" w:line="364" w:lineRule="auto"/>
        <w:ind w:left="321" w:right="227"/>
        <w:jc w:val="both"/>
      </w:pPr>
      <w:r>
        <w:lastRenderedPageBreak/>
        <w:t>pedagógico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cuidados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primeira</w:t>
      </w:r>
      <w:r>
        <w:rPr>
          <w:spacing w:val="64"/>
        </w:rPr>
        <w:t xml:space="preserve"> </w:t>
      </w:r>
      <w:r>
        <w:t>infância</w:t>
      </w:r>
      <w:r>
        <w:rPr>
          <w:spacing w:val="64"/>
        </w:rPr>
        <w:t xml:space="preserve"> </w:t>
      </w:r>
      <w:r>
        <w:t>por</w:t>
      </w:r>
      <w:r>
        <w:rPr>
          <w:spacing w:val="64"/>
        </w:rPr>
        <w:t xml:space="preserve"> </w:t>
      </w:r>
      <w:r>
        <w:t>profissionais</w:t>
      </w:r>
      <w:r>
        <w:rPr>
          <w:spacing w:val="1"/>
        </w:rPr>
        <w:t xml:space="preserve"> </w:t>
      </w:r>
      <w:r>
        <w:t>capacitados</w:t>
      </w:r>
      <w:r>
        <w:rPr>
          <w:spacing w:val="21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Secretaria</w:t>
      </w:r>
      <w:r>
        <w:rPr>
          <w:spacing w:val="24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Educação</w:t>
      </w:r>
      <w:r>
        <w:rPr>
          <w:spacing w:val="24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Carapicuíba.</w:t>
      </w:r>
      <w:r>
        <w:rPr>
          <w:spacing w:val="24"/>
        </w:rPr>
        <w:t xml:space="preserve"> </w:t>
      </w:r>
      <w:r>
        <w:t>No</w:t>
      </w:r>
      <w:r>
        <w:rPr>
          <w:spacing w:val="21"/>
        </w:rPr>
        <w:t xml:space="preserve"> </w:t>
      </w:r>
      <w:r>
        <w:t>local</w:t>
      </w:r>
      <w:r>
        <w:rPr>
          <w:spacing w:val="21"/>
        </w:rPr>
        <w:t xml:space="preserve"> </w:t>
      </w:r>
      <w:r>
        <w:t>está</w:t>
      </w:r>
      <w:r>
        <w:rPr>
          <w:spacing w:val="2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os seguintes ambientes:</w:t>
      </w:r>
      <w:r>
        <w:rPr>
          <w:spacing w:val="1"/>
        </w:rPr>
        <w:t xml:space="preserve"> </w:t>
      </w:r>
      <w:r>
        <w:t>pátio coberto, secretaria, sala professores, direção,</w:t>
      </w:r>
      <w:r>
        <w:rPr>
          <w:spacing w:val="1"/>
        </w:rPr>
        <w:t xml:space="preserve"> </w:t>
      </w:r>
      <w:r>
        <w:t>almoxarifado,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sanitários</w:t>
      </w:r>
      <w:r>
        <w:rPr>
          <w:spacing w:val="1"/>
        </w:rPr>
        <w:t xml:space="preserve"> </w:t>
      </w:r>
      <w:r>
        <w:t>PCD,</w:t>
      </w:r>
      <w:r>
        <w:rPr>
          <w:spacing w:val="1"/>
        </w:rPr>
        <w:t xml:space="preserve"> </w:t>
      </w:r>
      <w:r>
        <w:t>sanitário</w:t>
      </w:r>
      <w:r>
        <w:rPr>
          <w:spacing w:val="1"/>
        </w:rPr>
        <w:t xml:space="preserve"> </w:t>
      </w:r>
      <w:r>
        <w:t>familiar,</w:t>
      </w:r>
      <w:r>
        <w:rPr>
          <w:spacing w:val="1"/>
        </w:rPr>
        <w:t xml:space="preserve"> </w:t>
      </w:r>
      <w:r>
        <w:t>refeitório,</w:t>
      </w:r>
      <w:r>
        <w:rPr>
          <w:spacing w:val="1"/>
        </w:rPr>
        <w:t xml:space="preserve"> </w:t>
      </w:r>
      <w:r>
        <w:t>lactário,</w:t>
      </w:r>
      <w:r>
        <w:rPr>
          <w:spacing w:val="1"/>
        </w:rPr>
        <w:t xml:space="preserve"> </w:t>
      </w:r>
      <w:r>
        <w:t>sala</w:t>
      </w:r>
      <w:r>
        <w:rPr>
          <w:spacing w:val="1"/>
        </w:rPr>
        <w:t xml:space="preserve"> </w:t>
      </w:r>
      <w:r>
        <w:t>amamentação, copa funcionários, rouparia, lavanderia, depósito de material de</w:t>
      </w:r>
      <w:r>
        <w:rPr>
          <w:spacing w:val="1"/>
        </w:rPr>
        <w:t xml:space="preserve"> </w:t>
      </w:r>
      <w:r>
        <w:t>limpeza,</w:t>
      </w:r>
      <w:r>
        <w:rPr>
          <w:spacing w:val="1"/>
        </w:rPr>
        <w:t xml:space="preserve"> </w:t>
      </w:r>
      <w:r>
        <w:t>vestiário</w:t>
      </w:r>
      <w:r>
        <w:rPr>
          <w:spacing w:val="1"/>
        </w:rPr>
        <w:t xml:space="preserve"> </w:t>
      </w:r>
      <w:r>
        <w:t>funcionário</w:t>
      </w:r>
      <w:r>
        <w:rPr>
          <w:spacing w:val="64"/>
        </w:rPr>
        <w:t xml:space="preserve"> </w:t>
      </w:r>
      <w:r>
        <w:t>masculino,</w:t>
      </w:r>
      <w:r>
        <w:rPr>
          <w:spacing w:val="64"/>
        </w:rPr>
        <w:t xml:space="preserve"> </w:t>
      </w:r>
      <w:r>
        <w:t>vestiário</w:t>
      </w:r>
      <w:r>
        <w:rPr>
          <w:spacing w:val="64"/>
        </w:rPr>
        <w:t xml:space="preserve"> </w:t>
      </w:r>
      <w:r>
        <w:t>funcionário</w:t>
      </w:r>
      <w:r>
        <w:rPr>
          <w:spacing w:val="64"/>
        </w:rPr>
        <w:t xml:space="preserve"> </w:t>
      </w:r>
      <w:r>
        <w:t>feminino,</w:t>
      </w:r>
      <w:r>
        <w:rPr>
          <w:spacing w:val="1"/>
        </w:rPr>
        <w:t xml:space="preserve"> </w:t>
      </w:r>
      <w:r>
        <w:t>cozinha, despensa, sanitários feminino crianças, sanitário masculino crianças,</w:t>
      </w:r>
      <w:r>
        <w:rPr>
          <w:spacing w:val="1"/>
        </w:rPr>
        <w:t xml:space="preserve"> </w:t>
      </w:r>
      <w:r>
        <w:t>sala uso múltiplo, 4 salas pré-escola (4 a 5 anos) para 24 crianças, 10 salas</w:t>
      </w:r>
      <w:r>
        <w:rPr>
          <w:spacing w:val="1"/>
        </w:rPr>
        <w:t xml:space="preserve"> </w:t>
      </w:r>
      <w:r>
        <w:t>creche (6M a 3 anos) para 20 crianças, 4 sanitários para crianças, circulação e</w:t>
      </w:r>
      <w:r>
        <w:rPr>
          <w:spacing w:val="1"/>
        </w:rPr>
        <w:t xml:space="preserve"> </w:t>
      </w:r>
      <w:r>
        <w:t>solário.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>
      <w:pPr>
        <w:pStyle w:val="Corpodetexto"/>
        <w:spacing w:before="131" w:line="364" w:lineRule="auto"/>
        <w:ind w:left="321" w:right="227" w:firstLine="710"/>
      </w:pPr>
      <w:r>
        <w:t>Na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externa</w:t>
      </w:r>
      <w:r>
        <w:rPr>
          <w:spacing w:val="1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playground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equipamentos:</w:t>
      </w:r>
      <w:r>
        <w:rPr>
          <w:spacing w:val="43"/>
        </w:rPr>
        <w:t xml:space="preserve"> </w:t>
      </w:r>
      <w:r>
        <w:t>balanço</w:t>
      </w:r>
      <w:r>
        <w:rPr>
          <w:spacing w:val="45"/>
        </w:rPr>
        <w:t xml:space="preserve"> </w:t>
      </w:r>
      <w:r>
        <w:t>inclusivo</w:t>
      </w:r>
      <w:r>
        <w:rPr>
          <w:spacing w:val="47"/>
        </w:rPr>
        <w:t xml:space="preserve"> </w:t>
      </w:r>
      <w:r>
        <w:t>em</w:t>
      </w:r>
      <w:r>
        <w:rPr>
          <w:spacing w:val="45"/>
        </w:rPr>
        <w:t xml:space="preserve"> </w:t>
      </w:r>
      <w:r>
        <w:t>aço</w:t>
      </w:r>
      <w:r>
        <w:rPr>
          <w:spacing w:val="45"/>
        </w:rPr>
        <w:t xml:space="preserve"> </w:t>
      </w:r>
      <w:r>
        <w:t>carbono,</w:t>
      </w:r>
      <w:r>
        <w:rPr>
          <w:spacing w:val="45"/>
        </w:rPr>
        <w:t xml:space="preserve"> </w:t>
      </w:r>
      <w:r>
        <w:t>casa</w:t>
      </w:r>
      <w:r>
        <w:rPr>
          <w:spacing w:val="45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bonecas</w:t>
      </w:r>
      <w:r>
        <w:rPr>
          <w:spacing w:val="45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polietileno,</w:t>
      </w:r>
      <w:r>
        <w:rPr>
          <w:spacing w:val="1"/>
        </w:rPr>
        <w:t xml:space="preserve"> </w:t>
      </w:r>
      <w:r>
        <w:t>escorregador</w:t>
      </w:r>
      <w:r>
        <w:rPr>
          <w:spacing w:val="1"/>
        </w:rPr>
        <w:t xml:space="preserve"> </w:t>
      </w:r>
      <w:r>
        <w:t>grande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polietileno,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gangorras</w:t>
      </w:r>
      <w:r>
        <w:rPr>
          <w:spacing w:val="1"/>
        </w:rPr>
        <w:t xml:space="preserve"> </w:t>
      </w:r>
      <w:r>
        <w:t>duplas</w:t>
      </w:r>
      <w:r>
        <w:rPr>
          <w:spacing w:val="1"/>
        </w:rPr>
        <w:t xml:space="preserve"> </w:t>
      </w:r>
      <w:r>
        <w:t>em</w:t>
      </w:r>
      <w:r>
        <w:rPr>
          <w:spacing w:val="-61"/>
        </w:rPr>
        <w:t xml:space="preserve"> </w:t>
      </w:r>
      <w:r>
        <w:t>polietileno,</w:t>
      </w:r>
      <w:r>
        <w:rPr>
          <w:spacing w:val="28"/>
        </w:rPr>
        <w:t xml:space="preserve"> </w:t>
      </w:r>
      <w:r>
        <w:t>gira</w:t>
      </w:r>
      <w:r>
        <w:rPr>
          <w:spacing w:val="31"/>
        </w:rPr>
        <w:t xml:space="preserve"> </w:t>
      </w:r>
      <w:r>
        <w:t>gira</w:t>
      </w:r>
      <w:r>
        <w:rPr>
          <w:spacing w:val="31"/>
        </w:rPr>
        <w:t xml:space="preserve"> </w:t>
      </w:r>
      <w:r>
        <w:t>carrossel</w:t>
      </w:r>
      <w:r>
        <w:rPr>
          <w:spacing w:val="33"/>
        </w:rPr>
        <w:t xml:space="preserve"> </w:t>
      </w:r>
      <w:r>
        <w:t>em</w:t>
      </w:r>
      <w:r>
        <w:rPr>
          <w:spacing w:val="31"/>
        </w:rPr>
        <w:t xml:space="preserve"> </w:t>
      </w:r>
      <w:r>
        <w:t>polietileno,</w:t>
      </w:r>
      <w:r>
        <w:rPr>
          <w:spacing w:val="31"/>
        </w:rPr>
        <w:t xml:space="preserve"> </w:t>
      </w:r>
      <w:r>
        <w:t>túnel</w:t>
      </w:r>
      <w:r>
        <w:rPr>
          <w:spacing w:val="31"/>
        </w:rPr>
        <w:t xml:space="preserve"> </w:t>
      </w:r>
      <w:r>
        <w:t>lúdico</w:t>
      </w:r>
      <w:r>
        <w:rPr>
          <w:spacing w:val="33"/>
        </w:rPr>
        <w:t xml:space="preserve"> </w:t>
      </w:r>
      <w:r>
        <w:t>em</w:t>
      </w:r>
      <w:r>
        <w:rPr>
          <w:spacing w:val="31"/>
        </w:rPr>
        <w:t xml:space="preserve"> </w:t>
      </w:r>
      <w:r>
        <w:t>polietileno.</w:t>
      </w:r>
      <w:r>
        <w:rPr>
          <w:spacing w:val="3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dos</w:t>
      </w:r>
      <w:r>
        <w:rPr>
          <w:spacing w:val="14"/>
        </w:rPr>
        <w:t xml:space="preserve"> </w:t>
      </w:r>
      <w:r>
        <w:t>equipamentos</w:t>
      </w:r>
      <w:r>
        <w:rPr>
          <w:spacing w:val="15"/>
        </w:rPr>
        <w:t xml:space="preserve"> </w:t>
      </w:r>
      <w:r>
        <w:t>descritos</w:t>
      </w:r>
      <w:r>
        <w:rPr>
          <w:spacing w:val="14"/>
        </w:rPr>
        <w:t xml:space="preserve"> </w:t>
      </w:r>
      <w:r>
        <w:t>acima,</w:t>
      </w:r>
      <w:r>
        <w:rPr>
          <w:spacing w:val="17"/>
        </w:rPr>
        <w:t xml:space="preserve"> </w:t>
      </w:r>
      <w:r>
        <w:t>há</w:t>
      </w:r>
      <w:r>
        <w:rPr>
          <w:spacing w:val="14"/>
        </w:rPr>
        <w:t xml:space="preserve"> </w:t>
      </w:r>
      <w:r>
        <w:t>também</w:t>
      </w:r>
      <w:r>
        <w:rPr>
          <w:spacing w:val="15"/>
        </w:rPr>
        <w:t xml:space="preserve"> </w:t>
      </w:r>
      <w:r>
        <w:t>uma</w:t>
      </w:r>
      <w:r>
        <w:rPr>
          <w:spacing w:val="14"/>
        </w:rPr>
        <w:t xml:space="preserve"> </w:t>
      </w:r>
      <w:r>
        <w:t>área</w:t>
      </w:r>
      <w:r>
        <w:rPr>
          <w:spacing w:val="17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atividades</w:t>
      </w:r>
      <w:r>
        <w:rPr>
          <w:spacing w:val="15"/>
        </w:rPr>
        <w:t xml:space="preserve"> </w:t>
      </w:r>
      <w:r>
        <w:t>ao</w:t>
      </w:r>
      <w:r>
        <w:rPr>
          <w:spacing w:val="14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 xml:space="preserve">livre.  </w:t>
      </w:r>
    </w:p>
    <w:p w:rsidR="00565048" w:rsidRDefault="00B90009">
      <w:pPr>
        <w:pStyle w:val="Corpodetexto"/>
        <w:spacing w:before="143" w:line="364" w:lineRule="auto"/>
        <w:ind w:left="321" w:right="227" w:firstLine="710"/>
        <w:jc w:val="both"/>
      </w:pPr>
      <w:r>
        <w:t>Ainda</w:t>
      </w:r>
      <w:r>
        <w:rPr>
          <w:spacing w:val="1"/>
        </w:rPr>
        <w:t xml:space="preserve"> </w:t>
      </w:r>
      <w:r>
        <w:t>na área externa</w:t>
      </w:r>
      <w:r>
        <w:rPr>
          <w:spacing w:val="63"/>
        </w:rPr>
        <w:t xml:space="preserve"> </w:t>
      </w:r>
      <w:r>
        <w:t>está sendo</w:t>
      </w:r>
      <w:r>
        <w:rPr>
          <w:spacing w:val="64"/>
        </w:rPr>
        <w:t xml:space="preserve"> </w:t>
      </w:r>
      <w:r>
        <w:t>prevista a construção de uma nova</w:t>
      </w:r>
      <w:r>
        <w:rPr>
          <w:spacing w:val="1"/>
        </w:rPr>
        <w:t xml:space="preserve"> </w:t>
      </w:r>
      <w:r>
        <w:t>área de lazer para atender a Escola Estadual Francisco R. Rosa, onde será</w:t>
      </w:r>
      <w:r>
        <w:rPr>
          <w:spacing w:val="1"/>
        </w:rPr>
        <w:t xml:space="preserve"> </w:t>
      </w:r>
      <w:r>
        <w:t>construída</w:t>
      </w:r>
      <w:r>
        <w:rPr>
          <w:spacing w:val="-2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quadra</w:t>
      </w:r>
      <w:r>
        <w:rPr>
          <w:spacing w:val="-2"/>
        </w:rPr>
        <w:t xml:space="preserve"> </w:t>
      </w:r>
      <w:r>
        <w:t>poliesportiva,</w:t>
      </w:r>
      <w:r>
        <w:rPr>
          <w:spacing w:val="-1"/>
        </w:rPr>
        <w:t xml:space="preserve"> </w:t>
      </w:r>
      <w:r>
        <w:t>playground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plantio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horta.</w:t>
      </w:r>
      <w:r>
        <w:rPr>
          <w:spacing w:val="-2"/>
        </w:rPr>
        <w:t xml:space="preserve"> </w:t>
      </w:r>
      <w:r>
        <w:t xml:space="preserve"> </w:t>
      </w:r>
    </w:p>
    <w:p w:rsidR="00565048" w:rsidRDefault="00565048">
      <w:pPr>
        <w:pStyle w:val="Corpodetexto"/>
        <w:rPr>
          <w:sz w:val="26"/>
        </w:r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231"/>
        </w:tabs>
        <w:spacing w:before="160"/>
        <w:ind w:hanging="199"/>
        <w:jc w:val="left"/>
      </w:pPr>
      <w:r>
        <w:t>– ESTIMATIVA</w:t>
      </w:r>
      <w:r>
        <w:rPr>
          <w:spacing w:val="-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 E</w:t>
      </w:r>
      <w:r>
        <w:rPr>
          <w:spacing w:val="-1"/>
        </w:rPr>
        <w:t xml:space="preserve"> </w:t>
      </w:r>
      <w:r>
        <w:t>PRAZO</w:t>
      </w:r>
    </w:p>
    <w:p w:rsidR="00565048" w:rsidRDefault="00565048">
      <w:pPr>
        <w:pStyle w:val="Corpodetexto"/>
        <w:rPr>
          <w:rFonts w:ascii="Arial"/>
          <w:b/>
          <w:sz w:val="26"/>
        </w:rPr>
      </w:pPr>
    </w:p>
    <w:p w:rsidR="00565048" w:rsidRDefault="00B90009">
      <w:pPr>
        <w:pStyle w:val="Corpodetexto"/>
        <w:spacing w:before="157" w:line="362" w:lineRule="auto"/>
        <w:ind w:left="220" w:right="98" w:firstLine="710"/>
        <w:jc w:val="both"/>
      </w:pPr>
      <w:r>
        <w:t xml:space="preserve">O valor estimado da contratação dos serviços é de </w:t>
      </w:r>
      <w:r>
        <w:rPr>
          <w:rFonts w:ascii="Arial" w:hAnsi="Arial"/>
          <w:b/>
        </w:rPr>
        <w:t>R$ 11.112.798,67 (</w:t>
      </w:r>
      <w:r>
        <w:t>onze</w:t>
      </w:r>
      <w:r>
        <w:rPr>
          <w:spacing w:val="1"/>
        </w:rPr>
        <w:t xml:space="preserve"> </w:t>
      </w:r>
      <w:r>
        <w:t>milhões cento e doze mil,</w:t>
      </w:r>
      <w:r>
        <w:rPr>
          <w:spacing w:val="1"/>
        </w:rPr>
        <w:t xml:space="preserve"> </w:t>
      </w:r>
      <w:r>
        <w:t>setecentos e</w:t>
      </w:r>
      <w:r>
        <w:rPr>
          <w:spacing w:val="1"/>
        </w:rPr>
        <w:t xml:space="preserve"> </w:t>
      </w:r>
      <w:r>
        <w:t>noventa e oito reais e sessenta e sete</w:t>
      </w:r>
      <w:r>
        <w:rPr>
          <w:spacing w:val="1"/>
        </w:rPr>
        <w:t xml:space="preserve"> </w:t>
      </w:r>
      <w:r>
        <w:t>centavos) e um prazo previsto de 24 (vinte e quatro) meses para a conclusão das</w:t>
      </w:r>
      <w:r>
        <w:rPr>
          <w:spacing w:val="1"/>
        </w:rPr>
        <w:t xml:space="preserve"> </w:t>
      </w:r>
      <w:r>
        <w:t>obras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engenharia. </w:t>
      </w:r>
    </w:p>
    <w:p w:rsidR="00565048" w:rsidRDefault="00565048">
      <w:pPr>
        <w:pStyle w:val="Corpodetexto"/>
        <w:spacing w:before="2"/>
        <w:rPr>
          <w:sz w:val="36"/>
        </w:r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231"/>
        </w:tabs>
        <w:ind w:hanging="199"/>
        <w:jc w:val="left"/>
      </w:pPr>
      <w:r>
        <w:rPr>
          <w:spacing w:val="-1"/>
        </w:rPr>
        <w:t>– REQUISITOS</w:t>
      </w:r>
      <w:r>
        <w:rPr>
          <w:spacing w:val="1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:rsidR="00565048" w:rsidRDefault="00565048">
      <w:pPr>
        <w:pStyle w:val="Corpodetexto"/>
        <w:spacing w:before="1"/>
        <w:rPr>
          <w:rFonts w:ascii="Arial"/>
          <w:b/>
          <w:sz w:val="37"/>
        </w:rPr>
      </w:pPr>
    </w:p>
    <w:p w:rsidR="00565048" w:rsidRDefault="00B90009">
      <w:pPr>
        <w:pStyle w:val="Corpodetexto"/>
        <w:spacing w:line="364" w:lineRule="auto"/>
        <w:ind w:left="321" w:right="227" w:firstLine="696"/>
      </w:pPr>
      <w:r>
        <w:t>O</w:t>
      </w:r>
      <w:r>
        <w:rPr>
          <w:spacing w:val="13"/>
        </w:rPr>
        <w:t xml:space="preserve"> </w:t>
      </w:r>
      <w:r>
        <w:t>objeto</w:t>
      </w:r>
      <w:r>
        <w:rPr>
          <w:spacing w:val="13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ser</w:t>
      </w:r>
      <w:r>
        <w:rPr>
          <w:spacing w:val="15"/>
        </w:rPr>
        <w:t xml:space="preserve"> </w:t>
      </w:r>
      <w:r>
        <w:t>licitado,</w:t>
      </w:r>
      <w:r>
        <w:rPr>
          <w:spacing w:val="15"/>
        </w:rPr>
        <w:t xml:space="preserve"> </w:t>
      </w:r>
      <w:r>
        <w:t>pelas</w:t>
      </w:r>
      <w:r>
        <w:rPr>
          <w:spacing w:val="13"/>
        </w:rPr>
        <w:t xml:space="preserve"> </w:t>
      </w:r>
      <w:r>
        <w:t>suas</w:t>
      </w:r>
      <w:r>
        <w:rPr>
          <w:spacing w:val="15"/>
        </w:rPr>
        <w:t xml:space="preserve"> </w:t>
      </w:r>
      <w:r>
        <w:t>características</w:t>
      </w:r>
      <w:r>
        <w:rPr>
          <w:spacing w:val="13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base</w:t>
      </w:r>
      <w:r>
        <w:rPr>
          <w:spacing w:val="13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justificativas</w:t>
      </w:r>
      <w:r>
        <w:rPr>
          <w:spacing w:val="26"/>
        </w:rPr>
        <w:t xml:space="preserve"> </w:t>
      </w:r>
      <w:r>
        <w:t>acima</w:t>
      </w:r>
      <w:r>
        <w:rPr>
          <w:spacing w:val="22"/>
        </w:rPr>
        <w:t xml:space="preserve"> </w:t>
      </w:r>
      <w:r>
        <w:t>mencionadas,</w:t>
      </w:r>
      <w:r>
        <w:rPr>
          <w:spacing w:val="29"/>
        </w:rPr>
        <w:t xml:space="preserve"> </w:t>
      </w:r>
      <w:r>
        <w:t>se</w:t>
      </w:r>
      <w:r>
        <w:rPr>
          <w:spacing w:val="28"/>
        </w:rPr>
        <w:t xml:space="preserve"> </w:t>
      </w:r>
      <w:r>
        <w:t>dará</w:t>
      </w:r>
      <w:r>
        <w:rPr>
          <w:spacing w:val="32"/>
        </w:rPr>
        <w:t xml:space="preserve"> </w:t>
      </w:r>
      <w:r>
        <w:t>por</w:t>
      </w:r>
      <w:r>
        <w:rPr>
          <w:spacing w:val="26"/>
        </w:rPr>
        <w:t xml:space="preserve"> </w:t>
      </w:r>
      <w:r>
        <w:t>meio</w:t>
      </w:r>
      <w:r>
        <w:rPr>
          <w:spacing w:val="28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licitação,</w:t>
      </w:r>
      <w:r>
        <w:rPr>
          <w:spacing w:val="24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modalidadede</w:t>
      </w:r>
      <w:r>
        <w:rPr>
          <w:spacing w:val="1"/>
        </w:rPr>
        <w:t xml:space="preserve"> </w:t>
      </w:r>
      <w:r>
        <w:t>Concorrência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menor</w:t>
      </w:r>
      <w:r>
        <w:rPr>
          <w:spacing w:val="1"/>
        </w:rPr>
        <w:t xml:space="preserve"> </w:t>
      </w:r>
      <w:r>
        <w:t>preço</w:t>
      </w:r>
      <w:r>
        <w:rPr>
          <w:spacing w:val="63"/>
        </w:rPr>
        <w:t xml:space="preserve"> </w:t>
      </w:r>
      <w:r>
        <w:t>global, executada</w:t>
      </w:r>
      <w:r>
        <w:rPr>
          <w:spacing w:val="64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regime</w:t>
      </w:r>
      <w:r>
        <w:rPr>
          <w:spacing w:val="47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empreitada</w:t>
      </w:r>
      <w:r>
        <w:rPr>
          <w:spacing w:val="53"/>
        </w:rPr>
        <w:t xml:space="preserve"> </w:t>
      </w:r>
      <w:r>
        <w:t>por</w:t>
      </w:r>
      <w:r>
        <w:rPr>
          <w:spacing w:val="45"/>
        </w:rPr>
        <w:t xml:space="preserve"> </w:t>
      </w:r>
      <w:r>
        <w:t>preço</w:t>
      </w:r>
      <w:r>
        <w:rPr>
          <w:spacing w:val="53"/>
        </w:rPr>
        <w:t xml:space="preserve"> </w:t>
      </w:r>
      <w:r>
        <w:t>unitário,</w:t>
      </w:r>
      <w:r>
        <w:rPr>
          <w:spacing w:val="53"/>
        </w:rPr>
        <w:t xml:space="preserve"> </w:t>
      </w:r>
      <w:r>
        <w:t>onde</w:t>
      </w:r>
      <w:r>
        <w:rPr>
          <w:spacing w:val="53"/>
        </w:rPr>
        <w:t xml:space="preserve"> </w:t>
      </w:r>
      <w:r>
        <w:t>estará</w:t>
      </w:r>
      <w:r>
        <w:rPr>
          <w:spacing w:val="48"/>
        </w:rPr>
        <w:t xml:space="preserve"> </w:t>
      </w:r>
      <w:r>
        <w:t>se</w:t>
      </w:r>
      <w:r>
        <w:rPr>
          <w:spacing w:val="45"/>
        </w:rPr>
        <w:t xml:space="preserve"> </w:t>
      </w:r>
      <w:r>
        <w:t>empenhando</w:t>
      </w:r>
      <w:r>
        <w:rPr>
          <w:spacing w:val="50"/>
        </w:rPr>
        <w:t xml:space="preserve"> </w:t>
      </w:r>
      <w:r>
        <w:t xml:space="preserve">para  </w:t>
      </w:r>
    </w:p>
    <w:p w:rsidR="00565048" w:rsidRDefault="00565048">
      <w:pPr>
        <w:spacing w:line="364" w:lineRule="auto"/>
        <w:sectPr w:rsidR="00565048">
          <w:headerReference w:type="default" r:id="rId10"/>
          <w:pgSz w:w="11910" w:h="16840"/>
          <w:pgMar w:top="1860" w:right="1340" w:bottom="280" w:left="1380" w:header="0" w:footer="0" w:gutter="0"/>
          <w:cols w:space="720"/>
        </w:sectPr>
      </w:pPr>
    </w:p>
    <w:p w:rsidR="00565048" w:rsidRDefault="00B90009">
      <w:pPr>
        <w:pStyle w:val="Corpodetexto"/>
        <w:spacing w:before="101"/>
        <w:ind w:left="321"/>
      </w:pPr>
      <w:r>
        <w:lastRenderedPageBreak/>
        <w:t>oferecer</w:t>
      </w:r>
      <w:r>
        <w:rPr>
          <w:spacing w:val="-4"/>
        </w:rPr>
        <w:t xml:space="preserve"> </w:t>
      </w:r>
      <w:r>
        <w:t>melhorias</w:t>
      </w:r>
      <w:r>
        <w:rPr>
          <w:spacing w:val="-6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gestão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 xml:space="preserve">município.  </w:t>
      </w:r>
    </w:p>
    <w:p w:rsidR="00565048" w:rsidRDefault="00B90009">
      <w:pPr>
        <w:pStyle w:val="Corpodetexto"/>
        <w:spacing w:before="139" w:line="369" w:lineRule="auto"/>
        <w:ind w:left="321" w:right="234" w:firstLine="696"/>
        <w:jc w:val="both"/>
      </w:pPr>
      <w:r>
        <w:t>Com</w:t>
      </w:r>
      <w:r>
        <w:rPr>
          <w:spacing w:val="1"/>
        </w:rPr>
        <w:t xml:space="preserve"> </w:t>
      </w:r>
      <w:r>
        <w:t>estes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executados,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oferecidas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munícipes,</w:t>
      </w:r>
      <w:r>
        <w:rPr>
          <w:spacing w:val="6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acesso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educação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crianças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conforto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segurança.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>
      <w:pPr>
        <w:pStyle w:val="Corpodetexto"/>
        <w:spacing w:line="367" w:lineRule="auto"/>
        <w:ind w:left="321" w:right="222" w:firstLine="696"/>
        <w:jc w:val="both"/>
      </w:pPr>
      <w:r>
        <w:t>Os serviços serão</w:t>
      </w:r>
      <w:r>
        <w:rPr>
          <w:spacing w:val="1"/>
        </w:rPr>
        <w:t xml:space="preserve"> </w:t>
      </w:r>
      <w:r>
        <w:t>prestados por empresa especializada, devidamente</w:t>
      </w:r>
      <w:r>
        <w:rPr>
          <w:spacing w:val="1"/>
        </w:rPr>
        <w:t xml:space="preserve"> </w:t>
      </w:r>
      <w:r>
        <w:t>regulamentada e autorizada pelos órgãos competentes, em conformidade pela</w:t>
      </w:r>
      <w:r>
        <w:rPr>
          <w:spacing w:val="1"/>
        </w:rPr>
        <w:t xml:space="preserve"> </w:t>
      </w:r>
      <w:r>
        <w:t>legislação</w:t>
      </w:r>
      <w:r>
        <w:rPr>
          <w:spacing w:val="24"/>
        </w:rPr>
        <w:t xml:space="preserve"> </w:t>
      </w:r>
      <w:r>
        <w:t>vigente</w:t>
      </w:r>
      <w:r>
        <w:rPr>
          <w:spacing w:val="25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padrões</w:t>
      </w:r>
      <w:r>
        <w:rPr>
          <w:spacing w:val="24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sustentabilidade</w:t>
      </w:r>
      <w:r>
        <w:rPr>
          <w:spacing w:val="25"/>
        </w:rPr>
        <w:t xml:space="preserve"> </w:t>
      </w:r>
      <w:r>
        <w:t>exigidos</w:t>
      </w:r>
      <w:r>
        <w:rPr>
          <w:spacing w:val="24"/>
        </w:rPr>
        <w:t xml:space="preserve"> </w:t>
      </w:r>
      <w:r>
        <w:t>nesse</w:t>
      </w:r>
      <w:r>
        <w:rPr>
          <w:spacing w:val="27"/>
        </w:rPr>
        <w:t xml:space="preserve"> </w:t>
      </w:r>
      <w:r>
        <w:t>instrumento</w:t>
      </w:r>
      <w:r>
        <w:rPr>
          <w:spacing w:val="27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Básico.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>
      <w:pPr>
        <w:pStyle w:val="Corpodetexto"/>
        <w:spacing w:line="367" w:lineRule="auto"/>
        <w:ind w:left="321" w:right="216" w:firstLine="696"/>
        <w:jc w:val="both"/>
      </w:pPr>
      <w:r>
        <w:t>A prestação dos serviços de engenharia não gera vínculo empregatício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empregados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vedando-se</w:t>
      </w:r>
      <w:r>
        <w:rPr>
          <w:spacing w:val="1"/>
        </w:rPr>
        <w:t xml:space="preserve"> </w:t>
      </w:r>
      <w:r>
        <w:t>qualquer</w:t>
      </w:r>
      <w:r>
        <w:rPr>
          <w:spacing w:val="-4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entre</w:t>
      </w:r>
      <w:r>
        <w:rPr>
          <w:spacing w:val="-5"/>
        </w:rPr>
        <w:t xml:space="preserve"> </w:t>
      </w:r>
      <w:r>
        <w:t>eles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caracterize</w:t>
      </w:r>
      <w:r>
        <w:rPr>
          <w:spacing w:val="-5"/>
        </w:rPr>
        <w:t xml:space="preserve"> </w:t>
      </w:r>
      <w:r>
        <w:t>pessoalidade</w:t>
      </w:r>
      <w:r>
        <w:rPr>
          <w:spacing w:val="-8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subordinaçãodireta.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>
      <w:pPr>
        <w:pStyle w:val="Corpodetexto"/>
        <w:spacing w:line="266" w:lineRule="exact"/>
        <w:ind w:left="1017"/>
      </w:pPr>
      <w:r>
        <w:t xml:space="preserve">  </w:t>
      </w:r>
    </w:p>
    <w:p w:rsidR="00565048" w:rsidRDefault="00B90009">
      <w:pPr>
        <w:pStyle w:val="Heading3"/>
        <w:numPr>
          <w:ilvl w:val="0"/>
          <w:numId w:val="2"/>
        </w:numPr>
        <w:tabs>
          <w:tab w:val="left" w:pos="1231"/>
        </w:tabs>
        <w:spacing w:before="137"/>
        <w:ind w:hanging="199"/>
        <w:jc w:val="left"/>
      </w:pPr>
      <w:r>
        <w:t>–LEVANTAMENTO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MERCADO</w:t>
      </w:r>
    </w:p>
    <w:p w:rsidR="00565048" w:rsidRDefault="00B90009">
      <w:pPr>
        <w:pStyle w:val="Corpodetexto"/>
        <w:spacing w:before="11"/>
        <w:ind w:left="1094"/>
      </w:pPr>
      <w:r>
        <w:t xml:space="preserve">  </w:t>
      </w:r>
    </w:p>
    <w:p w:rsidR="00565048" w:rsidRDefault="00B90009">
      <w:pPr>
        <w:pStyle w:val="Corpodetexto"/>
        <w:spacing w:before="139" w:line="364" w:lineRule="auto"/>
        <w:ind w:left="242" w:right="222"/>
        <w:jc w:val="both"/>
      </w:pPr>
      <w:r>
        <w:t>Não se aplica à presente contratação, considerando a natureza do objeto, uma</w:t>
      </w:r>
      <w:r>
        <w:rPr>
          <w:spacing w:val="1"/>
        </w:rPr>
        <w:t xml:space="preserve"> </w:t>
      </w:r>
      <w:r>
        <w:t>vez que no mercado nacional existem diversas empresas especializadas em</w:t>
      </w:r>
      <w:r>
        <w:rPr>
          <w:spacing w:val="1"/>
        </w:rPr>
        <w:t xml:space="preserve"> </w:t>
      </w:r>
      <w:r>
        <w:t>engenharia para a execução de obras e serviços mediante precificação unitária.</w:t>
      </w:r>
      <w:r>
        <w:rPr>
          <w:spacing w:val="1"/>
        </w:rPr>
        <w:t xml:space="preserve"> </w:t>
      </w:r>
      <w:r>
        <w:t>Tal abordagem possibilita uma competição abrangente, conferindo benefícios</w:t>
      </w:r>
      <w:r>
        <w:rPr>
          <w:spacing w:val="1"/>
        </w:rPr>
        <w:t xml:space="preserve"> </w:t>
      </w:r>
      <w:r>
        <w:t>substanciais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proporcionar</w:t>
      </w:r>
      <w:r>
        <w:rPr>
          <w:spacing w:val="1"/>
        </w:rPr>
        <w:t xml:space="preserve"> </w:t>
      </w:r>
      <w:r>
        <w:t>transparência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mencionada</w:t>
      </w:r>
      <w:r>
        <w:rPr>
          <w:spacing w:val="1"/>
        </w:rPr>
        <w:t xml:space="preserve"> </w:t>
      </w:r>
      <w:r>
        <w:t>contratação.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exceção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insumos</w:t>
      </w:r>
      <w:r>
        <w:rPr>
          <w:spacing w:val="1"/>
        </w:rPr>
        <w:t xml:space="preserve"> </w:t>
      </w:r>
      <w:r>
        <w:t>específicos, tais como vidro laminado refletivo 120 ST, floreira modular, piso</w:t>
      </w:r>
      <w:r>
        <w:rPr>
          <w:spacing w:val="1"/>
        </w:rPr>
        <w:t xml:space="preserve"> </w:t>
      </w:r>
      <w:r>
        <w:t>elevado,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componentes</w:t>
      </w:r>
      <w:r>
        <w:rPr>
          <w:spacing w:val="1"/>
        </w:rPr>
        <w:t xml:space="preserve"> </w:t>
      </w:r>
      <w:r>
        <w:t>relacionados</w:t>
      </w:r>
      <w:r>
        <w:rPr>
          <w:spacing w:val="1"/>
        </w:rPr>
        <w:t xml:space="preserve"> </w:t>
      </w:r>
      <w:r>
        <w:t>àrede</w:t>
      </w:r>
      <w:r>
        <w:rPr>
          <w:spacing w:val="1"/>
        </w:rPr>
        <w:t xml:space="preserve"> </w:t>
      </w:r>
      <w:r>
        <w:t>lógica,</w:t>
      </w:r>
      <w:r>
        <w:rPr>
          <w:spacing w:val="1"/>
        </w:rPr>
        <w:t xml:space="preserve"> </w:t>
      </w:r>
      <w:r>
        <w:t>sistemas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câmeras,</w:t>
      </w:r>
      <w:r>
        <w:rPr>
          <w:spacing w:val="1"/>
        </w:rPr>
        <w:t xml:space="preserve"> </w:t>
      </w:r>
      <w:r>
        <w:t>automação e ar-condicionado, que não estão contemplados nas planilhas de</w:t>
      </w:r>
      <w:r>
        <w:rPr>
          <w:spacing w:val="1"/>
        </w:rPr>
        <w:t xml:space="preserve"> </w:t>
      </w:r>
      <w:r>
        <w:t>referência.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>
      <w:pPr>
        <w:pStyle w:val="Corpodetexto"/>
        <w:spacing w:line="364" w:lineRule="auto"/>
        <w:ind w:left="321" w:right="223" w:firstLine="696"/>
        <w:jc w:val="both"/>
      </w:pPr>
      <w:r>
        <w:t>Assim,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elaborada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técnica</w:t>
      </w:r>
      <w:r>
        <w:rPr>
          <w:spacing w:val="64"/>
        </w:rPr>
        <w:t xml:space="preserve"> </w:t>
      </w:r>
      <w:r>
        <w:t>responsável</w:t>
      </w:r>
      <w:r>
        <w:rPr>
          <w:spacing w:val="64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planejamento da licitação planilha orçamentária acompanhada de sua memória</w:t>
      </w:r>
      <w:r>
        <w:rPr>
          <w:spacing w:val="1"/>
        </w:rPr>
        <w:t xml:space="preserve"> </w:t>
      </w:r>
      <w:r>
        <w:t>de cálculo onde sejam discriminados os valores unitários estimados de todosos</w:t>
      </w:r>
      <w:r>
        <w:rPr>
          <w:spacing w:val="1"/>
        </w:rPr>
        <w:t xml:space="preserve"> </w:t>
      </w:r>
      <w:r>
        <w:t>materiais</w:t>
      </w:r>
      <w:r>
        <w:rPr>
          <w:spacing w:val="11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serviços</w:t>
      </w:r>
      <w:r>
        <w:rPr>
          <w:spacing w:val="13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serão</w:t>
      </w:r>
      <w:r>
        <w:rPr>
          <w:spacing w:val="12"/>
        </w:rPr>
        <w:t xml:space="preserve"> </w:t>
      </w:r>
      <w:r>
        <w:t>aplicados</w:t>
      </w:r>
      <w:r>
        <w:rPr>
          <w:spacing w:val="13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contratação,</w:t>
      </w:r>
      <w:r>
        <w:rPr>
          <w:spacing w:val="11"/>
        </w:rPr>
        <w:t xml:space="preserve"> </w:t>
      </w:r>
      <w:r>
        <w:t>projeto</w:t>
      </w:r>
      <w:r>
        <w:rPr>
          <w:spacing w:val="14"/>
        </w:rPr>
        <w:t xml:space="preserve"> </w:t>
      </w:r>
      <w:r>
        <w:t>básico,plantas</w:t>
      </w:r>
      <w:r>
        <w:rPr>
          <w:spacing w:val="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orçamentos</w:t>
      </w:r>
      <w:r>
        <w:rPr>
          <w:spacing w:val="-4"/>
        </w:rPr>
        <w:t xml:space="preserve"> </w:t>
      </w:r>
      <w:r>
        <w:t>terceiros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itens</w:t>
      </w:r>
      <w:r>
        <w:rPr>
          <w:spacing w:val="-5"/>
        </w:rPr>
        <w:t xml:space="preserve"> </w:t>
      </w:r>
      <w:r>
        <w:t>sem</w:t>
      </w:r>
      <w:r>
        <w:rPr>
          <w:spacing w:val="-4"/>
        </w:rPr>
        <w:t xml:space="preserve"> </w:t>
      </w:r>
      <w:r>
        <w:t>referência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custo.  </w:t>
      </w:r>
    </w:p>
    <w:p w:rsidR="00565048" w:rsidRDefault="00565048">
      <w:pPr>
        <w:pStyle w:val="Corpodetexto"/>
        <w:spacing w:before="3"/>
        <w:rPr>
          <w:sz w:val="11"/>
        </w:rPr>
      </w:pPr>
    </w:p>
    <w:p w:rsidR="00565048" w:rsidRDefault="00565048">
      <w:pPr>
        <w:rPr>
          <w:sz w:val="11"/>
        </w:rPr>
        <w:sectPr w:rsidR="00565048">
          <w:pgSz w:w="11910" w:h="16840"/>
          <w:pgMar w:top="1860" w:right="1340" w:bottom="280" w:left="1380" w:header="0" w:footer="0" w:gutter="0"/>
          <w:cols w:space="720"/>
        </w:sect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231"/>
          <w:tab w:val="left" w:pos="3580"/>
          <w:tab w:val="left" w:pos="4523"/>
          <w:tab w:val="left" w:pos="4978"/>
        </w:tabs>
        <w:spacing w:before="95" w:line="237" w:lineRule="auto"/>
        <w:ind w:left="1231" w:hanging="200"/>
        <w:jc w:val="left"/>
      </w:pPr>
      <w:r>
        <w:lastRenderedPageBreak/>
        <w:t>–JUSTIFICATIVAS</w:t>
      </w:r>
      <w:r>
        <w:tab/>
        <w:t>PARA</w:t>
      </w:r>
      <w:r>
        <w:tab/>
        <w:t>O</w:t>
      </w:r>
      <w:r>
        <w:tab/>
      </w:r>
      <w:r>
        <w:rPr>
          <w:spacing w:val="-2"/>
        </w:rPr>
        <w:t>PARCELAMENTO</w:t>
      </w:r>
      <w:r>
        <w:rPr>
          <w:spacing w:val="-64"/>
        </w:rPr>
        <w:t xml:space="preserve"> </w:t>
      </w:r>
      <w:r>
        <w:t>CONTRATAÇÃO</w:t>
      </w:r>
    </w:p>
    <w:p w:rsidR="00565048" w:rsidRDefault="00B90009">
      <w:pPr>
        <w:tabs>
          <w:tab w:val="left" w:pos="1558"/>
        </w:tabs>
        <w:spacing w:before="92"/>
        <w:ind w:left="238"/>
        <w:rPr>
          <w:rFonts w:ascii="Arial" w:hAnsi="Arial"/>
          <w:b/>
          <w:sz w:val="24"/>
        </w:rPr>
      </w:pPr>
      <w:r>
        <w:br w:type="column"/>
      </w:r>
      <w:r>
        <w:rPr>
          <w:rFonts w:ascii="Arial" w:hAnsi="Arial"/>
          <w:b/>
          <w:sz w:val="24"/>
        </w:rPr>
        <w:lastRenderedPageBreak/>
        <w:t>(OU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NÃO)</w:t>
      </w:r>
      <w:r>
        <w:rPr>
          <w:rFonts w:ascii="Arial" w:hAnsi="Arial"/>
          <w:b/>
          <w:sz w:val="24"/>
        </w:rPr>
        <w:tab/>
        <w:t>DA</w:t>
      </w:r>
    </w:p>
    <w:p w:rsidR="00565048" w:rsidRDefault="00565048">
      <w:pPr>
        <w:rPr>
          <w:rFonts w:ascii="Arial" w:hAnsi="Arial"/>
          <w:sz w:val="24"/>
        </w:rPr>
        <w:sectPr w:rsidR="00565048">
          <w:type w:val="continuous"/>
          <w:pgSz w:w="11910" w:h="16840"/>
          <w:pgMar w:top="500" w:right="1340" w:bottom="280" w:left="1380" w:header="720" w:footer="720" w:gutter="0"/>
          <w:cols w:num="2" w:space="720" w:equalWidth="0">
            <w:col w:w="6996" w:space="40"/>
            <w:col w:w="2154"/>
          </w:cols>
        </w:sectPr>
      </w:pPr>
    </w:p>
    <w:p w:rsidR="00565048" w:rsidRDefault="00565048">
      <w:pPr>
        <w:pStyle w:val="Corpodetexto"/>
        <w:spacing w:before="9"/>
        <w:rPr>
          <w:rFonts w:ascii="Arial"/>
          <w:b/>
          <w:sz w:val="28"/>
        </w:rPr>
      </w:pPr>
    </w:p>
    <w:p w:rsidR="00565048" w:rsidRDefault="00B90009">
      <w:pPr>
        <w:pStyle w:val="Corpodetexto"/>
        <w:spacing w:before="101" w:line="360" w:lineRule="auto"/>
        <w:ind w:left="321" w:firstLine="852"/>
      </w:pPr>
      <w:r>
        <w:t>O</w:t>
      </w:r>
      <w:r>
        <w:rPr>
          <w:spacing w:val="11"/>
        </w:rPr>
        <w:t xml:space="preserve"> </w:t>
      </w:r>
      <w:r>
        <w:t>não</w:t>
      </w:r>
      <w:r>
        <w:rPr>
          <w:spacing w:val="12"/>
        </w:rPr>
        <w:t xml:space="preserve"> </w:t>
      </w:r>
      <w:r>
        <w:t>parcelamento</w:t>
      </w:r>
      <w:r>
        <w:rPr>
          <w:spacing w:val="14"/>
        </w:rPr>
        <w:t xml:space="preserve"> </w:t>
      </w:r>
      <w:r>
        <w:t>das</w:t>
      </w:r>
      <w:r>
        <w:rPr>
          <w:spacing w:val="8"/>
        </w:rPr>
        <w:t xml:space="preserve"> </w:t>
      </w:r>
      <w:r>
        <w:t>obras</w:t>
      </w:r>
      <w:r>
        <w:rPr>
          <w:spacing w:val="9"/>
        </w:rPr>
        <w:t xml:space="preserve"> </w:t>
      </w:r>
      <w:r>
        <w:t>é</w:t>
      </w:r>
      <w:r>
        <w:rPr>
          <w:spacing w:val="12"/>
        </w:rPr>
        <w:t xml:space="preserve"> </w:t>
      </w:r>
      <w:r>
        <w:t>mais</w:t>
      </w:r>
      <w:r>
        <w:rPr>
          <w:spacing w:val="11"/>
        </w:rPr>
        <w:t xml:space="preserve"> </w:t>
      </w:r>
      <w:r>
        <w:t>satisfatório</w:t>
      </w:r>
      <w:r>
        <w:rPr>
          <w:spacing w:val="12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ponto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vista</w:t>
      </w:r>
      <w:r>
        <w:rPr>
          <w:spacing w:val="1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eficiência</w:t>
      </w:r>
      <w:r>
        <w:rPr>
          <w:spacing w:val="47"/>
        </w:rPr>
        <w:t xml:space="preserve"> </w:t>
      </w:r>
      <w:r>
        <w:t>técnica,</w:t>
      </w:r>
      <w:r>
        <w:rPr>
          <w:spacing w:val="45"/>
        </w:rPr>
        <w:t xml:space="preserve"> </w:t>
      </w:r>
      <w:r>
        <w:t>por</w:t>
      </w:r>
      <w:r>
        <w:rPr>
          <w:spacing w:val="45"/>
        </w:rPr>
        <w:t xml:space="preserve"> </w:t>
      </w:r>
      <w:r>
        <w:t>manter</w:t>
      </w:r>
      <w:r>
        <w:rPr>
          <w:spacing w:val="43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qualidade</w:t>
      </w:r>
      <w:r>
        <w:rPr>
          <w:spacing w:val="43"/>
        </w:rPr>
        <w:t xml:space="preserve"> </w:t>
      </w:r>
      <w:r>
        <w:t>do</w:t>
      </w:r>
      <w:r>
        <w:rPr>
          <w:spacing w:val="48"/>
        </w:rPr>
        <w:t xml:space="preserve"> </w:t>
      </w:r>
      <w:r>
        <w:t>investimento,</w:t>
      </w:r>
      <w:r>
        <w:rPr>
          <w:spacing w:val="48"/>
        </w:rPr>
        <w:t xml:space="preserve"> </w:t>
      </w:r>
      <w:r>
        <w:t>haja</w:t>
      </w:r>
      <w:r>
        <w:rPr>
          <w:spacing w:val="45"/>
        </w:rPr>
        <w:t xml:space="preserve"> </w:t>
      </w:r>
      <w:r>
        <w:t>vista</w:t>
      </w:r>
      <w:r>
        <w:rPr>
          <w:spacing w:val="43"/>
        </w:rPr>
        <w:t xml:space="preserve"> </w:t>
      </w:r>
      <w:r>
        <w:t>que</w:t>
      </w:r>
      <w:r>
        <w:rPr>
          <w:spacing w:val="43"/>
        </w:rPr>
        <w:t xml:space="preserve"> </w:t>
      </w:r>
      <w:r>
        <w:t xml:space="preserve">o  </w:t>
      </w:r>
    </w:p>
    <w:p w:rsidR="00565048" w:rsidRDefault="00565048">
      <w:pPr>
        <w:spacing w:line="360" w:lineRule="auto"/>
        <w:sectPr w:rsidR="00565048">
          <w:type w:val="continuous"/>
          <w:pgSz w:w="11910" w:h="16840"/>
          <w:pgMar w:top="500" w:right="1340" w:bottom="280" w:left="1380" w:header="720" w:footer="720" w:gutter="0"/>
          <w:cols w:space="720"/>
        </w:sectPr>
      </w:pPr>
    </w:p>
    <w:p w:rsidR="00565048" w:rsidRDefault="00B90009">
      <w:pPr>
        <w:pStyle w:val="Corpodetexto"/>
        <w:spacing w:before="104" w:line="362" w:lineRule="auto"/>
        <w:ind w:left="321" w:right="229"/>
        <w:jc w:val="both"/>
      </w:pPr>
      <w:r>
        <w:lastRenderedPageBreak/>
        <w:t>gerenciamento permanece o tempo todo a cargo de um mesmo administrador,</w:t>
      </w:r>
      <w:r>
        <w:rPr>
          <w:spacing w:val="1"/>
        </w:rPr>
        <w:t xml:space="preserve"> </w:t>
      </w:r>
      <w:r>
        <w:t>oferecendo um maior nível de controle pela Administração na execução das</w:t>
      </w:r>
      <w:r>
        <w:rPr>
          <w:spacing w:val="1"/>
        </w:rPr>
        <w:t xml:space="preserve"> </w:t>
      </w:r>
      <w:r>
        <w:t>obras e serviços, cumprimento de cronograma e observância de prazos com a</w:t>
      </w:r>
      <w:r>
        <w:rPr>
          <w:spacing w:val="1"/>
        </w:rPr>
        <w:t xml:space="preserve"> </w:t>
      </w:r>
      <w:r>
        <w:t>concentração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construção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 xml:space="preserve">resultados.  </w:t>
      </w:r>
    </w:p>
    <w:p w:rsidR="00565048" w:rsidRDefault="00B90009">
      <w:pPr>
        <w:pStyle w:val="Corpodetexto"/>
        <w:spacing w:before="5" w:line="367" w:lineRule="auto"/>
        <w:ind w:left="321" w:right="215" w:firstLine="852"/>
        <w:jc w:val="both"/>
      </w:pPr>
      <w:r>
        <w:t>Ressalta-se que em obras com serviços inter-relacionados,o atraso em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construtiva</w:t>
      </w:r>
      <w:r>
        <w:rPr>
          <w:spacing w:val="1"/>
        </w:rPr>
        <w:t xml:space="preserve"> </w:t>
      </w:r>
      <w:r>
        <w:t>implica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atraso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etapas,</w:t>
      </w:r>
      <w:r>
        <w:rPr>
          <w:spacing w:val="1"/>
        </w:rPr>
        <w:t xml:space="preserve"> </w:t>
      </w:r>
      <w:r>
        <w:t>ocasionando</w:t>
      </w:r>
      <w:r>
        <w:rPr>
          <w:spacing w:val="1"/>
        </w:rPr>
        <w:t xml:space="preserve"> </w:t>
      </w:r>
      <w:r>
        <w:t>aumento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custo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comprometimento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marcos</w:t>
      </w:r>
      <w:r>
        <w:rPr>
          <w:spacing w:val="1"/>
        </w:rPr>
        <w:t xml:space="preserve"> </w:t>
      </w:r>
      <w:r>
        <w:t>intermediário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 da obra. Pelas razões expostas, recomenda-se que a contratação não</w:t>
      </w:r>
      <w:r>
        <w:rPr>
          <w:spacing w:val="1"/>
        </w:rPr>
        <w:t xml:space="preserve"> </w:t>
      </w:r>
      <w:r>
        <w:t>seja</w:t>
      </w:r>
      <w:r>
        <w:rPr>
          <w:spacing w:val="1"/>
        </w:rPr>
        <w:t xml:space="preserve"> </w:t>
      </w:r>
      <w:r>
        <w:t>parcelada,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vantajoso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representar</w:t>
      </w:r>
      <w:r>
        <w:rPr>
          <w:spacing w:val="-3"/>
        </w:rPr>
        <w:t xml:space="preserve"> </w:t>
      </w:r>
      <w:r>
        <w:t>prejuízo</w:t>
      </w:r>
      <w:r>
        <w:rPr>
          <w:spacing w:val="-1"/>
        </w:rPr>
        <w:t xml:space="preserve"> </w:t>
      </w:r>
      <w:r>
        <w:t>ao</w:t>
      </w:r>
      <w:r>
        <w:rPr>
          <w:spacing w:val="4"/>
        </w:rPr>
        <w:t xml:space="preserve"> </w:t>
      </w:r>
      <w:r>
        <w:t>conjunto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ao</w:t>
      </w:r>
      <w:r>
        <w:rPr>
          <w:spacing w:val="4"/>
        </w:rPr>
        <w:t xml:space="preserve"> </w:t>
      </w:r>
      <w:r>
        <w:t>complexo</w:t>
      </w:r>
      <w:r>
        <w:rPr>
          <w:spacing w:val="-1"/>
        </w:rPr>
        <w:t xml:space="preserve"> </w:t>
      </w:r>
      <w:r>
        <w:t>do objeto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contratado.</w:t>
      </w:r>
      <w:r>
        <w:rPr>
          <w:spacing w:val="-2"/>
        </w:rPr>
        <w:t xml:space="preserve"> </w:t>
      </w:r>
      <w:r>
        <w:t xml:space="preserve"> </w:t>
      </w:r>
    </w:p>
    <w:p w:rsidR="00565048" w:rsidRDefault="00565048">
      <w:pPr>
        <w:pStyle w:val="Corpodetexto"/>
        <w:spacing w:before="3"/>
        <w:rPr>
          <w:sz w:val="34"/>
        </w:r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363"/>
        </w:tabs>
        <w:ind w:left="1362" w:hanging="331"/>
        <w:jc w:val="left"/>
      </w:pPr>
      <w:r>
        <w:rPr>
          <w:spacing w:val="-1"/>
        </w:rPr>
        <w:t>–CONTRATAÇÃO</w:t>
      </w:r>
      <w:r>
        <w:rPr>
          <w:spacing w:val="-5"/>
        </w:rPr>
        <w:t xml:space="preserve"> </w:t>
      </w:r>
      <w:r>
        <w:t>CORRELATADA</w:t>
      </w:r>
      <w:r>
        <w:rPr>
          <w:spacing w:val="-15"/>
        </w:rPr>
        <w:t xml:space="preserve"> </w:t>
      </w:r>
      <w:r>
        <w:t>SE/OU</w:t>
      </w:r>
      <w:r>
        <w:rPr>
          <w:spacing w:val="-9"/>
        </w:rPr>
        <w:t xml:space="preserve"> </w:t>
      </w:r>
      <w:r>
        <w:t>INTERDEPENDENTES</w:t>
      </w:r>
    </w:p>
    <w:p w:rsidR="00565048" w:rsidRDefault="00565048">
      <w:pPr>
        <w:pStyle w:val="Corpodetexto"/>
        <w:spacing w:before="9"/>
        <w:rPr>
          <w:rFonts w:ascii="Arial"/>
          <w:b/>
          <w:sz w:val="25"/>
        </w:rPr>
      </w:pPr>
    </w:p>
    <w:p w:rsidR="00565048" w:rsidRDefault="00B90009">
      <w:pPr>
        <w:pStyle w:val="Corpodetexto"/>
        <w:spacing w:line="364" w:lineRule="auto"/>
        <w:ind w:left="321" w:right="228" w:firstLine="720"/>
        <w:jc w:val="both"/>
      </w:pPr>
      <w:r>
        <w:t>Durante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definido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adjudicação</w:t>
      </w:r>
      <w:r>
        <w:rPr>
          <w:spacing w:val="21"/>
        </w:rPr>
        <w:t xml:space="preserve"> </w:t>
      </w:r>
      <w:r>
        <w:t>doobjeto</w:t>
      </w:r>
      <w:r>
        <w:rPr>
          <w:spacing w:val="16"/>
        </w:rPr>
        <w:t xml:space="preserve"> </w:t>
      </w:r>
      <w:r>
        <w:t>será</w:t>
      </w:r>
      <w:r>
        <w:rPr>
          <w:spacing w:val="19"/>
        </w:rPr>
        <w:t xml:space="preserve"> </w:t>
      </w:r>
      <w:r>
        <w:t>feita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uma</w:t>
      </w:r>
      <w:r>
        <w:rPr>
          <w:spacing w:val="19"/>
        </w:rPr>
        <w:t xml:space="preserve"> </w:t>
      </w:r>
      <w:r>
        <w:t>únicaempresa</w:t>
      </w:r>
      <w:r>
        <w:rPr>
          <w:spacing w:val="22"/>
        </w:rPr>
        <w:t xml:space="preserve"> </w:t>
      </w:r>
      <w:r>
        <w:t>vencedora,</w:t>
      </w:r>
      <w:r>
        <w:rPr>
          <w:spacing w:val="19"/>
        </w:rPr>
        <w:t xml:space="preserve"> </w:t>
      </w:r>
      <w:r>
        <w:t>uma</w:t>
      </w:r>
      <w:r>
        <w:rPr>
          <w:spacing w:val="18"/>
        </w:rPr>
        <w:t xml:space="preserve"> </w:t>
      </w:r>
      <w:r>
        <w:t>vez</w:t>
      </w:r>
      <w:r>
        <w:rPr>
          <w:spacing w:val="19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atestados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realização</w:t>
      </w:r>
      <w:r>
        <w:rPr>
          <w:spacing w:val="-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objeto a</w:t>
      </w:r>
      <w:r>
        <w:rPr>
          <w:spacing w:val="-2"/>
        </w:rPr>
        <w:t xml:space="preserve"> </w:t>
      </w:r>
      <w:r>
        <w:t xml:space="preserve">ser contratado.  </w:t>
      </w:r>
    </w:p>
    <w:p w:rsidR="00565048" w:rsidRDefault="00565048">
      <w:pPr>
        <w:pStyle w:val="Corpodetexto"/>
        <w:spacing w:before="2"/>
        <w:rPr>
          <w:sz w:val="23"/>
        </w:r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363"/>
        </w:tabs>
        <w:ind w:left="1362" w:hanging="331"/>
        <w:jc w:val="left"/>
      </w:pPr>
      <w:r>
        <w:t>–ALINHAMENTO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PLANEJAMENTO</w:t>
      </w:r>
    </w:p>
    <w:p w:rsidR="00565048" w:rsidRDefault="00565048">
      <w:pPr>
        <w:pStyle w:val="Corpodetexto"/>
        <w:spacing w:before="5"/>
        <w:rPr>
          <w:rFonts w:ascii="Arial"/>
          <w:b/>
          <w:sz w:val="22"/>
        </w:rPr>
      </w:pPr>
    </w:p>
    <w:p w:rsidR="00565048" w:rsidRDefault="00B90009">
      <w:pPr>
        <w:pStyle w:val="Corpodetexto"/>
        <w:spacing w:line="364" w:lineRule="auto"/>
        <w:ind w:left="383" w:right="233" w:firstLine="708"/>
        <w:jc w:val="both"/>
      </w:pPr>
      <w:r>
        <w:t>Os serviços objeto</w:t>
      </w:r>
      <w:r>
        <w:rPr>
          <w:spacing w:val="1"/>
        </w:rPr>
        <w:t xml:space="preserve"> </w:t>
      </w:r>
      <w:r>
        <w:t>dessa contratação serão financiados com recurso</w:t>
      </w:r>
      <w:r>
        <w:rPr>
          <w:spacing w:val="1"/>
        </w:rPr>
        <w:t xml:space="preserve"> </w:t>
      </w:r>
      <w:r>
        <w:t>Estadual e próprios com o Projeto Básico aprovado pela equipe técnica da</w:t>
      </w:r>
      <w:r>
        <w:rPr>
          <w:spacing w:val="1"/>
        </w:rPr>
        <w:t xml:space="preserve"> </w:t>
      </w:r>
      <w:r>
        <w:t>Secretaria.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>
      <w:pPr>
        <w:pStyle w:val="Corpodetexto"/>
        <w:spacing w:line="362" w:lineRule="auto"/>
        <w:ind w:left="321" w:right="218" w:firstLine="720"/>
        <w:jc w:val="both"/>
      </w:pPr>
      <w:r>
        <w:t>Para concretização das obras, foram alocados recursos orçamentários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 exercícios de</w:t>
      </w:r>
      <w:r>
        <w:rPr>
          <w:spacing w:val="-2"/>
        </w:rPr>
        <w:t xml:space="preserve"> </w:t>
      </w:r>
      <w:r>
        <w:t>execução. Sendo recurso Estadual R$ 9.500.000,00 e recursos próprios R$ 1.612.798,67</w:t>
      </w:r>
      <w:r w:rsidR="00815DFF">
        <w:t>.</w:t>
      </w:r>
    </w:p>
    <w:p w:rsidR="00565048" w:rsidRDefault="00B90009">
      <w:pPr>
        <w:pStyle w:val="Corpodetexto"/>
        <w:spacing w:line="270" w:lineRule="exact"/>
        <w:ind w:left="1041"/>
      </w:pPr>
      <w:r>
        <w:t xml:space="preserve">  </w:t>
      </w:r>
    </w:p>
    <w:p w:rsidR="00565048" w:rsidRDefault="00B90009">
      <w:pPr>
        <w:pStyle w:val="Heading3"/>
        <w:numPr>
          <w:ilvl w:val="0"/>
          <w:numId w:val="2"/>
        </w:numPr>
        <w:tabs>
          <w:tab w:val="left" w:pos="1363"/>
        </w:tabs>
        <w:spacing w:before="123"/>
        <w:ind w:left="1362" w:hanging="331"/>
        <w:jc w:val="left"/>
      </w:pPr>
      <w:r>
        <w:rPr>
          <w:spacing w:val="-1"/>
        </w:rPr>
        <w:t>–PROVIDÊNCIAS</w:t>
      </w:r>
      <w:r>
        <w:rPr>
          <w:spacing w:val="5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SEREM</w:t>
      </w:r>
      <w:r>
        <w:rPr>
          <w:spacing w:val="-2"/>
        </w:rPr>
        <w:t xml:space="preserve"> </w:t>
      </w:r>
      <w:r>
        <w:t>ADOTADAS</w:t>
      </w:r>
    </w:p>
    <w:p w:rsidR="00565048" w:rsidRDefault="00565048">
      <w:pPr>
        <w:pStyle w:val="Corpodetexto"/>
        <w:spacing w:before="7"/>
        <w:rPr>
          <w:rFonts w:ascii="Arial"/>
          <w:b/>
          <w:sz w:val="36"/>
        </w:rPr>
      </w:pPr>
    </w:p>
    <w:p w:rsidR="00565048" w:rsidRDefault="00B90009">
      <w:pPr>
        <w:pStyle w:val="Corpodetexto"/>
        <w:spacing w:line="362" w:lineRule="auto"/>
        <w:ind w:left="321" w:right="227" w:firstLine="696"/>
      </w:pP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6"/>
        </w:rPr>
        <w:t xml:space="preserve"> </w:t>
      </w:r>
      <w:r>
        <w:t>tomará</w:t>
      </w:r>
      <w:r>
        <w:rPr>
          <w:spacing w:val="2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logo</w:t>
      </w:r>
      <w:r>
        <w:rPr>
          <w:spacing w:val="2"/>
        </w:rPr>
        <w:t xml:space="preserve"> </w:t>
      </w:r>
      <w:r>
        <w:t>após</w:t>
      </w:r>
      <w:r>
        <w:rPr>
          <w:spacing w:val="3"/>
        </w:rPr>
        <w:t xml:space="preserve"> </w:t>
      </w:r>
      <w:r>
        <w:t>aassinatura</w:t>
      </w:r>
      <w:r>
        <w:rPr>
          <w:spacing w:val="1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contrato:</w:t>
      </w:r>
      <w:r>
        <w:rPr>
          <w:spacing w:val="-2"/>
        </w:rPr>
        <w:t xml:space="preserve"> </w:t>
      </w:r>
      <w:r>
        <w:t xml:space="preserve"> </w:t>
      </w:r>
    </w:p>
    <w:p w:rsidR="00565048" w:rsidRDefault="00B90009">
      <w:pPr>
        <w:pStyle w:val="PargrafodaLista"/>
        <w:numPr>
          <w:ilvl w:val="0"/>
          <w:numId w:val="1"/>
        </w:numPr>
        <w:tabs>
          <w:tab w:val="left" w:pos="531"/>
        </w:tabs>
        <w:spacing w:before="3"/>
        <w:ind w:left="530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>Definição</w:t>
      </w:r>
      <w:r>
        <w:rPr>
          <w:rFonts w:ascii="Microsoft Sans Serif" w:hAnsi="Microsoft Sans Serif"/>
          <w:spacing w:val="-4"/>
          <w:sz w:val="24"/>
        </w:rPr>
        <w:t xml:space="preserve"> </w:t>
      </w:r>
      <w:r>
        <w:rPr>
          <w:rFonts w:ascii="Microsoft Sans Serif" w:hAnsi="Microsoft Sans Serif"/>
          <w:sz w:val="24"/>
        </w:rPr>
        <w:t>dos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servidores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que</w:t>
      </w:r>
      <w:r>
        <w:rPr>
          <w:rFonts w:ascii="Microsoft Sans Serif" w:hAnsi="Microsoft Sans Serif"/>
          <w:spacing w:val="-8"/>
          <w:sz w:val="24"/>
        </w:rPr>
        <w:t xml:space="preserve"> </w:t>
      </w:r>
      <w:r>
        <w:rPr>
          <w:rFonts w:ascii="Microsoft Sans Serif" w:hAnsi="Microsoft Sans Serif"/>
          <w:sz w:val="24"/>
        </w:rPr>
        <w:t>farão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parte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da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equipe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de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fiscalização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obras;</w:t>
      </w:r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565048" w:rsidRDefault="00B90009">
      <w:pPr>
        <w:pStyle w:val="PargrafodaLista"/>
        <w:numPr>
          <w:ilvl w:val="0"/>
          <w:numId w:val="1"/>
        </w:numPr>
        <w:tabs>
          <w:tab w:val="left" w:pos="531"/>
        </w:tabs>
        <w:spacing w:before="139"/>
        <w:ind w:left="530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>Indicar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servidores</w:t>
      </w:r>
      <w:r>
        <w:rPr>
          <w:rFonts w:ascii="Microsoft Sans Serif" w:hAnsi="Microsoft Sans Serif"/>
          <w:spacing w:val="-4"/>
          <w:sz w:val="24"/>
        </w:rPr>
        <w:t xml:space="preserve"> </w:t>
      </w:r>
      <w:r>
        <w:rPr>
          <w:rFonts w:ascii="Microsoft Sans Serif" w:hAnsi="Microsoft Sans Serif"/>
          <w:sz w:val="24"/>
        </w:rPr>
        <w:t>devidamente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capacitados</w:t>
      </w:r>
      <w:r>
        <w:rPr>
          <w:rFonts w:ascii="Microsoft Sans Serif" w:hAnsi="Microsoft Sans Serif"/>
          <w:spacing w:val="-9"/>
          <w:sz w:val="24"/>
        </w:rPr>
        <w:t xml:space="preserve"> </w:t>
      </w:r>
      <w:r>
        <w:rPr>
          <w:rFonts w:ascii="Microsoft Sans Serif" w:hAnsi="Microsoft Sans Serif"/>
          <w:sz w:val="24"/>
        </w:rPr>
        <w:t>para</w:t>
      </w:r>
      <w:r>
        <w:rPr>
          <w:rFonts w:ascii="Microsoft Sans Serif" w:hAnsi="Microsoft Sans Serif"/>
          <w:spacing w:val="-8"/>
          <w:sz w:val="24"/>
        </w:rPr>
        <w:t xml:space="preserve"> </w:t>
      </w:r>
      <w:r>
        <w:rPr>
          <w:rFonts w:ascii="Microsoft Sans Serif" w:hAnsi="Microsoft Sans Serif"/>
          <w:sz w:val="24"/>
        </w:rPr>
        <w:t>exercer</w:t>
      </w:r>
      <w:r>
        <w:rPr>
          <w:rFonts w:ascii="Microsoft Sans Serif" w:hAnsi="Microsoft Sans Serif"/>
          <w:spacing w:val="-7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fiscalização;</w:t>
      </w:r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565048" w:rsidRDefault="00B90009">
      <w:pPr>
        <w:pStyle w:val="PargrafodaLista"/>
        <w:numPr>
          <w:ilvl w:val="0"/>
          <w:numId w:val="1"/>
        </w:numPr>
        <w:tabs>
          <w:tab w:val="left" w:pos="569"/>
        </w:tabs>
        <w:spacing w:before="148" w:line="364" w:lineRule="auto"/>
        <w:ind w:right="304" w:firstLine="0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>Acompanhamento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rigoroso</w:t>
      </w:r>
      <w:r>
        <w:rPr>
          <w:rFonts w:ascii="Microsoft Sans Serif" w:hAnsi="Microsoft Sans Serif"/>
          <w:spacing w:val="41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38"/>
          <w:sz w:val="24"/>
        </w:rPr>
        <w:t xml:space="preserve"> </w:t>
      </w:r>
      <w:r>
        <w:rPr>
          <w:rFonts w:ascii="Microsoft Sans Serif" w:hAnsi="Microsoft Sans Serif"/>
          <w:sz w:val="24"/>
        </w:rPr>
        <w:t>ações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previstas</w:t>
      </w:r>
      <w:r>
        <w:rPr>
          <w:rFonts w:ascii="Microsoft Sans Serif" w:hAnsi="Microsoft Sans Serif"/>
          <w:spacing w:val="41"/>
          <w:sz w:val="24"/>
        </w:rPr>
        <w:t xml:space="preserve"> </w:t>
      </w:r>
      <w:r>
        <w:rPr>
          <w:rFonts w:ascii="Microsoft Sans Serif" w:hAnsi="Microsoft Sans Serif"/>
          <w:sz w:val="24"/>
        </w:rPr>
        <w:t>nos</w:t>
      </w:r>
      <w:r>
        <w:rPr>
          <w:rFonts w:ascii="Microsoft Sans Serif" w:hAnsi="Microsoft Sans Serif"/>
          <w:spacing w:val="38"/>
          <w:sz w:val="24"/>
        </w:rPr>
        <w:t xml:space="preserve"> </w:t>
      </w:r>
      <w:r>
        <w:rPr>
          <w:rFonts w:ascii="Microsoft Sans Serif" w:hAnsi="Microsoft Sans Serif"/>
          <w:sz w:val="24"/>
        </w:rPr>
        <w:t>projetos</w:t>
      </w:r>
      <w:r>
        <w:rPr>
          <w:rFonts w:ascii="Microsoft Sans Serif" w:hAnsi="Microsoft Sans Serif"/>
          <w:spacing w:val="43"/>
          <w:sz w:val="24"/>
        </w:rPr>
        <w:t xml:space="preserve"> </w:t>
      </w:r>
      <w:r>
        <w:rPr>
          <w:rFonts w:ascii="Microsoft Sans Serif" w:hAnsi="Microsoft Sans Serif"/>
          <w:sz w:val="24"/>
        </w:rPr>
        <w:t>apresentados</w:t>
      </w:r>
      <w:r>
        <w:rPr>
          <w:rFonts w:ascii="Microsoft Sans Serif" w:hAnsi="Microsoft Sans Serif"/>
          <w:spacing w:val="1"/>
          <w:sz w:val="24"/>
        </w:rPr>
        <w:t xml:space="preserve"> </w:t>
      </w:r>
      <w:r>
        <w:rPr>
          <w:rFonts w:ascii="Microsoft Sans Serif" w:hAnsi="Microsoft Sans Serif"/>
          <w:sz w:val="24"/>
        </w:rPr>
        <w:t>para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realização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das</w:t>
      </w:r>
      <w:r>
        <w:rPr>
          <w:rFonts w:ascii="Microsoft Sans Serif" w:hAnsi="Microsoft Sans Serif"/>
          <w:spacing w:val="-5"/>
          <w:sz w:val="24"/>
        </w:rPr>
        <w:t xml:space="preserve"> </w:t>
      </w:r>
      <w:r>
        <w:rPr>
          <w:rFonts w:ascii="Microsoft Sans Serif" w:hAnsi="Microsoft Sans Serif"/>
          <w:sz w:val="24"/>
        </w:rPr>
        <w:t>adequações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e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melhorias no</w:t>
      </w:r>
      <w:r>
        <w:rPr>
          <w:rFonts w:ascii="Microsoft Sans Serif" w:hAnsi="Microsoft Sans Serif"/>
          <w:spacing w:val="2"/>
          <w:sz w:val="24"/>
        </w:rPr>
        <w:t xml:space="preserve"> </w:t>
      </w:r>
      <w:r>
        <w:rPr>
          <w:rFonts w:ascii="Microsoft Sans Serif" w:hAnsi="Microsoft Sans Serif"/>
          <w:sz w:val="24"/>
        </w:rPr>
        <w:t>objeto</w:t>
      </w:r>
      <w:r>
        <w:rPr>
          <w:rFonts w:ascii="Microsoft Sans Serif" w:hAnsi="Microsoft Sans Serif"/>
          <w:spacing w:val="-3"/>
          <w:sz w:val="24"/>
        </w:rPr>
        <w:t xml:space="preserve"> </w:t>
      </w:r>
      <w:r>
        <w:rPr>
          <w:rFonts w:ascii="Microsoft Sans Serif" w:hAnsi="Microsoft Sans Serif"/>
          <w:sz w:val="24"/>
        </w:rPr>
        <w:t>a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ser</w:t>
      </w:r>
      <w:r>
        <w:rPr>
          <w:rFonts w:ascii="Microsoft Sans Serif" w:hAnsi="Microsoft Sans Serif"/>
          <w:spacing w:val="-1"/>
          <w:sz w:val="24"/>
        </w:rPr>
        <w:t xml:space="preserve"> </w:t>
      </w:r>
      <w:r>
        <w:rPr>
          <w:rFonts w:ascii="Microsoft Sans Serif" w:hAnsi="Microsoft Sans Serif"/>
          <w:sz w:val="24"/>
        </w:rPr>
        <w:t>contratado.</w:t>
      </w:r>
      <w:r>
        <w:rPr>
          <w:rFonts w:ascii="Microsoft Sans Serif" w:hAnsi="Microsoft Sans Serif"/>
          <w:spacing w:val="-2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565048" w:rsidRDefault="00565048">
      <w:pPr>
        <w:spacing w:line="364" w:lineRule="auto"/>
        <w:rPr>
          <w:sz w:val="24"/>
        </w:rPr>
        <w:sectPr w:rsidR="00565048">
          <w:pgSz w:w="11910" w:h="16840"/>
          <w:pgMar w:top="1860" w:right="1340" w:bottom="280" w:left="1380" w:header="0" w:footer="0" w:gutter="0"/>
          <w:cols w:space="720"/>
        </w:sectPr>
      </w:pPr>
    </w:p>
    <w:p w:rsidR="00565048" w:rsidRDefault="00B90009">
      <w:pPr>
        <w:pStyle w:val="Heading3"/>
        <w:numPr>
          <w:ilvl w:val="0"/>
          <w:numId w:val="2"/>
        </w:numPr>
        <w:tabs>
          <w:tab w:val="left" w:pos="1363"/>
        </w:tabs>
        <w:spacing w:before="88"/>
        <w:ind w:left="1362" w:hanging="331"/>
        <w:jc w:val="left"/>
      </w:pPr>
      <w:r>
        <w:lastRenderedPageBreak/>
        <w:t>–DECLARAÇÃO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VIABILIDADE</w:t>
      </w:r>
      <w:r>
        <w:rPr>
          <w:spacing w:val="-5"/>
        </w:rPr>
        <w:t xml:space="preserve"> </w:t>
      </w:r>
      <w:r>
        <w:t>(OUNÃO)</w:t>
      </w:r>
      <w:r>
        <w:rPr>
          <w:spacing w:val="-7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CONTRATAÇÃO</w:t>
      </w:r>
    </w:p>
    <w:p w:rsidR="00565048" w:rsidRDefault="00565048">
      <w:pPr>
        <w:pStyle w:val="Corpodetexto"/>
        <w:spacing w:before="8"/>
        <w:rPr>
          <w:rFonts w:ascii="Arial"/>
          <w:b/>
          <w:sz w:val="37"/>
        </w:rPr>
      </w:pPr>
    </w:p>
    <w:p w:rsidR="00565048" w:rsidRDefault="00B90009">
      <w:pPr>
        <w:pStyle w:val="Corpodetexto"/>
        <w:spacing w:line="364" w:lineRule="auto"/>
        <w:ind w:left="321" w:right="223" w:firstLine="696"/>
        <w:jc w:val="both"/>
      </w:pPr>
      <w:r>
        <w:t>Diante do exposto, evidencia-se a viabilidade econômica e técnica da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CONSTRUÇÃO</w:t>
      </w:r>
      <w:r>
        <w:rPr>
          <w:spacing w:val="1"/>
        </w:rPr>
        <w:t xml:space="preserve"> </w:t>
      </w:r>
      <w:r>
        <w:t>EMEI</w:t>
      </w:r>
      <w:r>
        <w:rPr>
          <w:spacing w:val="63"/>
        </w:rPr>
        <w:t xml:space="preserve"> </w:t>
      </w:r>
      <w:r>
        <w:t>JARDIM</w:t>
      </w:r>
      <w:r>
        <w:rPr>
          <w:spacing w:val="64"/>
        </w:rPr>
        <w:t xml:space="preserve"> </w:t>
      </w:r>
      <w:r>
        <w:t>TONATO</w:t>
      </w:r>
      <w:r>
        <w:rPr>
          <w:spacing w:val="64"/>
        </w:rPr>
        <w:t xml:space="preserve"> </w:t>
      </w:r>
      <w:r>
        <w:t>–</w:t>
      </w:r>
      <w:r>
        <w:rPr>
          <w:spacing w:val="64"/>
        </w:rPr>
        <w:t xml:space="preserve"> </w:t>
      </w:r>
      <w:r>
        <w:t>RUA</w:t>
      </w:r>
      <w:r>
        <w:rPr>
          <w:spacing w:val="64"/>
        </w:rPr>
        <w:t xml:space="preserve"> </w:t>
      </w:r>
      <w:r>
        <w:t>HILDA</w:t>
      </w:r>
      <w:r>
        <w:rPr>
          <w:spacing w:val="1"/>
        </w:rPr>
        <w:t xml:space="preserve"> </w:t>
      </w:r>
      <w:r>
        <w:t>MARIA</w:t>
      </w:r>
      <w:r>
        <w:rPr>
          <w:spacing w:val="-1"/>
        </w:rPr>
        <w:t xml:space="preserve"> </w:t>
      </w:r>
      <w:r>
        <w:t xml:space="preserve">DE JESUS, CARAPICUÍBA, SP.  </w:t>
      </w:r>
    </w:p>
    <w:p w:rsidR="00565048" w:rsidRDefault="00B90009">
      <w:pPr>
        <w:pStyle w:val="Corpodetexto"/>
        <w:spacing w:before="144" w:line="364" w:lineRule="auto"/>
        <w:ind w:left="321" w:right="222" w:firstLine="696"/>
        <w:jc w:val="both"/>
      </w:pPr>
      <w:r>
        <w:t>Descritos anteriormente,</w:t>
      </w:r>
      <w:r>
        <w:rPr>
          <w:spacing w:val="63"/>
        </w:rPr>
        <w:t xml:space="preserve"> </w:t>
      </w:r>
      <w:r>
        <w:t>consoante o</w:t>
      </w:r>
      <w:r>
        <w:rPr>
          <w:spacing w:val="64"/>
        </w:rPr>
        <w:t xml:space="preserve"> </w:t>
      </w:r>
      <w:r>
        <w:t>inciso XIII, art. 7° da</w:t>
      </w:r>
      <w:r>
        <w:rPr>
          <w:spacing w:val="64"/>
        </w:rPr>
        <w:t xml:space="preserve"> </w:t>
      </w:r>
      <w:r>
        <w:t>IN 40 de</w:t>
      </w:r>
      <w:r>
        <w:rPr>
          <w:spacing w:val="64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de maio de 2020, da SEGES/ME. O projeto atenderá as expectativas de uma</w:t>
      </w:r>
      <w:r>
        <w:rPr>
          <w:spacing w:val="1"/>
        </w:rPr>
        <w:t xml:space="preserve"> </w:t>
      </w:r>
      <w:r>
        <w:t>melhoria</w:t>
      </w:r>
      <w:r>
        <w:rPr>
          <w:spacing w:val="1"/>
        </w:rPr>
        <w:t xml:space="preserve"> </w:t>
      </w:r>
      <w:r>
        <w:t>significativa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municipes</w:t>
      </w:r>
      <w:r>
        <w:rPr>
          <w:spacing w:val="-1"/>
        </w:rPr>
        <w:t xml:space="preserve"> </w:t>
      </w:r>
      <w:r>
        <w:t>de Carapicuíba.</w:t>
      </w:r>
      <w:r>
        <w:rPr>
          <w:spacing w:val="-2"/>
        </w:rPr>
        <w:t xml:space="preserve">  </w:t>
      </w:r>
      <w:r>
        <w:t xml:space="preserve"> </w:t>
      </w:r>
    </w:p>
    <w:p w:rsidR="00565048" w:rsidRDefault="00565048">
      <w:pPr>
        <w:pStyle w:val="Corpodetexto"/>
        <w:rPr>
          <w:sz w:val="20"/>
        </w:rPr>
      </w:pPr>
    </w:p>
    <w:p w:rsidR="00565048" w:rsidRDefault="00565048">
      <w:pPr>
        <w:pStyle w:val="Corpodetexto"/>
        <w:rPr>
          <w:sz w:val="20"/>
        </w:rPr>
      </w:pPr>
    </w:p>
    <w:p w:rsidR="00565048" w:rsidRDefault="00565048">
      <w:pPr>
        <w:pStyle w:val="Corpodetexto"/>
        <w:rPr>
          <w:sz w:val="20"/>
        </w:rPr>
      </w:pPr>
    </w:p>
    <w:p w:rsidR="00565048" w:rsidRDefault="00565048">
      <w:pPr>
        <w:pStyle w:val="Corpodetexto"/>
        <w:rPr>
          <w:sz w:val="20"/>
        </w:rPr>
      </w:pPr>
    </w:p>
    <w:p w:rsidR="00565048" w:rsidRDefault="00565048">
      <w:pPr>
        <w:pStyle w:val="Corpodetexto"/>
        <w:spacing w:before="4"/>
        <w:rPr>
          <w:sz w:val="29"/>
        </w:rPr>
      </w:pPr>
    </w:p>
    <w:sectPr w:rsidR="00565048" w:rsidSect="00144607">
      <w:pgSz w:w="11910" w:h="16840"/>
      <w:pgMar w:top="1860" w:right="1340" w:bottom="280" w:left="13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009" w:rsidRDefault="00B90009" w:rsidP="00565048">
      <w:r>
        <w:separator/>
      </w:r>
    </w:p>
  </w:endnote>
  <w:endnote w:type="continuationSeparator" w:id="1">
    <w:p w:rsidR="00B90009" w:rsidRDefault="00B90009" w:rsidP="00565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009" w:rsidRDefault="00B90009" w:rsidP="00565048">
      <w:r>
        <w:separator/>
      </w:r>
    </w:p>
  </w:footnote>
  <w:footnote w:type="continuationSeparator" w:id="1">
    <w:p w:rsidR="00B90009" w:rsidRDefault="00B90009" w:rsidP="005650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009" w:rsidRDefault="00B90009">
    <w:pPr>
      <w:pStyle w:val="Corpodetexto"/>
      <w:spacing w:line="14" w:lineRule="auto"/>
      <w:rPr>
        <w:sz w:val="20"/>
      </w:rPr>
    </w:pPr>
    <w:r w:rsidRPr="00565048">
      <w:pict>
        <v:group id="_x0000_s2057" style="position:absolute;margin-left:428.05pt;margin-top:0;width:136.45pt;height:74.2pt;z-index:-15834112;mso-position-horizontal-relative:page;mso-position-vertical-relative:page" coordorigin="8561" coordsize="2729,1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9" type="#_x0000_t75" style="position:absolute;left:8560;top:892;width:51;height:137">
            <v:imagedata r:id="rId1" o:title=""/>
          </v:shape>
          <v:shape id="_x0000_s2058" type="#_x0000_t75" style="position:absolute;left:8606;width:2684;height:1484">
            <v:imagedata r:id="rId2" o:title=""/>
          </v:shape>
          <w10:wrap anchorx="page" anchory="page"/>
        </v:group>
      </w:pict>
    </w:r>
    <w:r w:rsidRPr="005650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80.1pt;margin-top:29.85pt;width:220.15pt;height:50pt;z-index:-15833600;mso-position-horizontal-relative:page;mso-position-vertical-relative:page" filled="f" stroked="f">
          <v:textbox inset="0,0,0,0">
            <w:txbxContent>
              <w:p w:rsidR="00B90009" w:rsidRDefault="00B90009">
                <w:pPr>
                  <w:spacing w:before="8"/>
                  <w:ind w:left="20"/>
                  <w:rPr>
                    <w:rFonts w:ascii="Arial" w:hAnsi="Arial"/>
                    <w:b/>
                    <w:sz w:val="36"/>
                  </w:rPr>
                </w:pPr>
                <w:r>
                  <w:rPr>
                    <w:rFonts w:ascii="Arial" w:hAnsi="Arial"/>
                    <w:b/>
                    <w:sz w:val="36"/>
                  </w:rPr>
                  <w:t>Prefeitura</w:t>
                </w:r>
                <w:r>
                  <w:rPr>
                    <w:rFonts w:ascii="Arial" w:hAnsi="Arial"/>
                    <w:b/>
                    <w:spacing w:val="-5"/>
                    <w:sz w:val="36"/>
                  </w:rPr>
                  <w:t xml:space="preserve"> </w:t>
                </w:r>
                <w:r>
                  <w:rPr>
                    <w:rFonts w:ascii="Arial" w:hAnsi="Arial"/>
                    <w:b/>
                    <w:sz w:val="36"/>
                  </w:rPr>
                  <w:t>de Carapicuíba</w:t>
                </w:r>
              </w:p>
              <w:p w:rsidR="00B90009" w:rsidRDefault="00B90009">
                <w:pPr>
                  <w:pStyle w:val="Corpodetexto"/>
                  <w:spacing w:before="3" w:line="242" w:lineRule="auto"/>
                  <w:ind w:left="1104" w:right="271" w:hanging="528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Secretaria de Projetos Especiais,</w:t>
                </w:r>
                <w:r>
                  <w:rPr>
                    <w:rFonts w:ascii="Arial MT" w:hAnsi="Arial MT"/>
                    <w:spacing w:val="-64"/>
                  </w:rPr>
                  <w:t xml:space="preserve"> </w:t>
                </w:r>
                <w:r>
                  <w:rPr>
                    <w:rFonts w:ascii="Arial MT" w:hAnsi="Arial MT"/>
                  </w:rPr>
                  <w:t>Convênios</w:t>
                </w:r>
                <w:r>
                  <w:rPr>
                    <w:rFonts w:ascii="Arial MT" w:hAnsi="Arial MT"/>
                    <w:spacing w:val="-1"/>
                  </w:rPr>
                  <w:t xml:space="preserve"> </w:t>
                </w:r>
                <w:r>
                  <w:rPr>
                    <w:rFonts w:ascii="Arial MT" w:hAnsi="Arial MT"/>
                  </w:rPr>
                  <w:t>e</w:t>
                </w:r>
                <w:r>
                  <w:rPr>
                    <w:rFonts w:ascii="Arial MT" w:hAnsi="Arial MT"/>
                    <w:spacing w:val="2"/>
                  </w:rPr>
                  <w:t xml:space="preserve"> </w:t>
                </w:r>
                <w:r>
                  <w:rPr>
                    <w:rFonts w:ascii="Arial MT" w:hAnsi="Arial MT"/>
                  </w:rPr>
                  <w:t>Habitação</w:t>
                </w:r>
              </w:p>
            </w:txbxContent>
          </v:textbox>
          <w10:wrap anchorx="page" anchory="page"/>
        </v:shape>
      </w:pict>
    </w:r>
    <w:r w:rsidRPr="00565048">
      <w:pict>
        <v:shape id="_x0000_s2055" type="#_x0000_t202" style="position:absolute;margin-left:73.05pt;margin-top:69.4pt;width:4.65pt;height:13.3pt;z-index:-15833088;mso-position-horizontal-relative:page;mso-position-vertical-relative:page" filled="f" stroked="f">
          <v:textbox inset="0,0,0,0">
            <w:txbxContent>
              <w:p w:rsidR="00B90009" w:rsidRDefault="00B90009">
                <w:pPr>
                  <w:spacing w:before="19"/>
                  <w:ind w:left="20"/>
                  <w:rPr>
                    <w:sz w:val="20"/>
                  </w:rPr>
                </w:pPr>
                <w:r>
                  <w:rPr>
                    <w:w w:val="98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009" w:rsidRDefault="00B90009">
    <w:pPr>
      <w:pStyle w:val="Corpodetexto"/>
      <w:spacing w:line="14" w:lineRule="auto"/>
      <w:rPr>
        <w:sz w:val="20"/>
      </w:rPr>
    </w:pPr>
    <w:r w:rsidRPr="00565048">
      <w:pict>
        <v:group id="_x0000_s2052" style="position:absolute;margin-left:428.05pt;margin-top:0;width:136.45pt;height:74.2pt;z-index:-15832576;mso-position-horizontal-relative:page;mso-position-vertical-relative:page" coordorigin="8561" coordsize="2729,1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560;top:892;width:51;height:137">
            <v:imagedata r:id="rId1" o:title=""/>
          </v:shape>
          <v:shape id="_x0000_s2053" type="#_x0000_t75" style="position:absolute;left:8606;width:2684;height:1484">
            <v:imagedata r:id="rId2" o:title=""/>
          </v:shape>
          <w10:wrap anchorx="page" anchory="page"/>
        </v:group>
      </w:pict>
    </w:r>
    <w:r w:rsidRPr="005650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80.1pt;margin-top:29.85pt;width:220.15pt;height:50pt;z-index:-15832064;mso-position-horizontal-relative:page;mso-position-vertical-relative:page" filled="f" stroked="f">
          <v:textbox inset="0,0,0,0">
            <w:txbxContent>
              <w:p w:rsidR="00B90009" w:rsidRDefault="00B90009">
                <w:pPr>
                  <w:spacing w:before="8"/>
                  <w:ind w:left="20"/>
                  <w:rPr>
                    <w:rFonts w:ascii="Arial" w:hAnsi="Arial"/>
                    <w:b/>
                    <w:sz w:val="36"/>
                  </w:rPr>
                </w:pPr>
                <w:r>
                  <w:rPr>
                    <w:rFonts w:ascii="Arial" w:hAnsi="Arial"/>
                    <w:b/>
                    <w:sz w:val="36"/>
                  </w:rPr>
                  <w:t>Prefeitura</w:t>
                </w:r>
                <w:r>
                  <w:rPr>
                    <w:rFonts w:ascii="Arial" w:hAnsi="Arial"/>
                    <w:b/>
                    <w:spacing w:val="-5"/>
                    <w:sz w:val="36"/>
                  </w:rPr>
                  <w:t xml:space="preserve"> </w:t>
                </w:r>
                <w:r>
                  <w:rPr>
                    <w:rFonts w:ascii="Arial" w:hAnsi="Arial"/>
                    <w:b/>
                    <w:sz w:val="36"/>
                  </w:rPr>
                  <w:t>de Carapicuíba</w:t>
                </w:r>
              </w:p>
              <w:p w:rsidR="00B90009" w:rsidRDefault="00B90009">
                <w:pPr>
                  <w:pStyle w:val="Corpodetexto"/>
                  <w:spacing w:before="3" w:line="242" w:lineRule="auto"/>
                  <w:ind w:left="1104" w:right="271" w:hanging="528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</w:rPr>
                  <w:t>Secretaria de Projetos Especiais,</w:t>
                </w:r>
                <w:r>
                  <w:rPr>
                    <w:rFonts w:ascii="Arial MT" w:hAnsi="Arial MT"/>
                    <w:spacing w:val="-64"/>
                  </w:rPr>
                  <w:t xml:space="preserve"> </w:t>
                </w:r>
                <w:r>
                  <w:rPr>
                    <w:rFonts w:ascii="Arial MT" w:hAnsi="Arial MT"/>
                  </w:rPr>
                  <w:t>Convênios</w:t>
                </w:r>
                <w:r>
                  <w:rPr>
                    <w:rFonts w:ascii="Arial MT" w:hAnsi="Arial MT"/>
                    <w:spacing w:val="-1"/>
                  </w:rPr>
                  <w:t xml:space="preserve"> </w:t>
                </w:r>
                <w:r>
                  <w:rPr>
                    <w:rFonts w:ascii="Arial MT" w:hAnsi="Arial MT"/>
                  </w:rPr>
                  <w:t>e</w:t>
                </w:r>
                <w:r>
                  <w:rPr>
                    <w:rFonts w:ascii="Arial MT" w:hAnsi="Arial MT"/>
                    <w:spacing w:val="2"/>
                  </w:rPr>
                  <w:t xml:space="preserve"> </w:t>
                </w:r>
                <w:r>
                  <w:rPr>
                    <w:rFonts w:ascii="Arial MT" w:hAnsi="Arial MT"/>
                  </w:rPr>
                  <w:t>Habitação</w:t>
                </w:r>
              </w:p>
            </w:txbxContent>
          </v:textbox>
          <w10:wrap anchorx="page" anchory="page"/>
        </v:shape>
      </w:pict>
    </w:r>
    <w:r w:rsidRPr="00565048">
      <w:pict>
        <v:shape id="_x0000_s2050" type="#_x0000_t202" style="position:absolute;margin-left:73.05pt;margin-top:69.4pt;width:4.65pt;height:13.3pt;z-index:-15831552;mso-position-horizontal-relative:page;mso-position-vertical-relative:page" filled="f" stroked="f">
          <v:textbox inset="0,0,0,0">
            <w:txbxContent>
              <w:p w:rsidR="00B90009" w:rsidRDefault="00B90009">
                <w:pPr>
                  <w:spacing w:before="19"/>
                  <w:ind w:left="20"/>
                  <w:rPr>
                    <w:sz w:val="20"/>
                  </w:rPr>
                </w:pPr>
                <w:r>
                  <w:rPr>
                    <w:w w:val="98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Pr="00565048">
      <w:pict>
        <v:shape id="_x0000_s2049" type="#_x0000_t202" style="position:absolute;margin-left:68pt;margin-top:80.35pt;width:4.85pt;height:14pt;z-index:-15831040;mso-position-horizontal-relative:page;mso-position-vertical-relative:page" filled="f" stroked="f">
          <v:textbox inset="0,0,0,0">
            <w:txbxContent>
              <w:p w:rsidR="00B90009" w:rsidRDefault="00B90009">
                <w:pPr>
                  <w:spacing w:before="21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54F2F"/>
    <w:multiLevelType w:val="hybridMultilevel"/>
    <w:tmpl w:val="7FB81374"/>
    <w:lvl w:ilvl="0" w:tplc="9F2E53A6">
      <w:numFmt w:val="bullet"/>
      <w:lvlText w:val="●"/>
      <w:lvlJc w:val="left"/>
      <w:pPr>
        <w:ind w:left="321" w:hanging="21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t-PT" w:eastAsia="en-US" w:bidi="ar-SA"/>
      </w:rPr>
    </w:lvl>
    <w:lvl w:ilvl="1" w:tplc="7480D068">
      <w:numFmt w:val="bullet"/>
      <w:lvlText w:val="•"/>
      <w:lvlJc w:val="left"/>
      <w:pPr>
        <w:ind w:left="1206" w:hanging="212"/>
      </w:pPr>
      <w:rPr>
        <w:rFonts w:hint="default"/>
        <w:lang w:val="pt-PT" w:eastAsia="en-US" w:bidi="ar-SA"/>
      </w:rPr>
    </w:lvl>
    <w:lvl w:ilvl="2" w:tplc="DABAC534">
      <w:numFmt w:val="bullet"/>
      <w:lvlText w:val="•"/>
      <w:lvlJc w:val="left"/>
      <w:pPr>
        <w:ind w:left="2093" w:hanging="212"/>
      </w:pPr>
      <w:rPr>
        <w:rFonts w:hint="default"/>
        <w:lang w:val="pt-PT" w:eastAsia="en-US" w:bidi="ar-SA"/>
      </w:rPr>
    </w:lvl>
    <w:lvl w:ilvl="3" w:tplc="10E0CE68">
      <w:numFmt w:val="bullet"/>
      <w:lvlText w:val="•"/>
      <w:lvlJc w:val="left"/>
      <w:pPr>
        <w:ind w:left="2979" w:hanging="212"/>
      </w:pPr>
      <w:rPr>
        <w:rFonts w:hint="default"/>
        <w:lang w:val="pt-PT" w:eastAsia="en-US" w:bidi="ar-SA"/>
      </w:rPr>
    </w:lvl>
    <w:lvl w:ilvl="4" w:tplc="00CCE554">
      <w:numFmt w:val="bullet"/>
      <w:lvlText w:val="•"/>
      <w:lvlJc w:val="left"/>
      <w:pPr>
        <w:ind w:left="3866" w:hanging="212"/>
      </w:pPr>
      <w:rPr>
        <w:rFonts w:hint="default"/>
        <w:lang w:val="pt-PT" w:eastAsia="en-US" w:bidi="ar-SA"/>
      </w:rPr>
    </w:lvl>
    <w:lvl w:ilvl="5" w:tplc="6478B6C2">
      <w:numFmt w:val="bullet"/>
      <w:lvlText w:val="•"/>
      <w:lvlJc w:val="left"/>
      <w:pPr>
        <w:ind w:left="4753" w:hanging="212"/>
      </w:pPr>
      <w:rPr>
        <w:rFonts w:hint="default"/>
        <w:lang w:val="pt-PT" w:eastAsia="en-US" w:bidi="ar-SA"/>
      </w:rPr>
    </w:lvl>
    <w:lvl w:ilvl="6" w:tplc="B9FC8D76">
      <w:numFmt w:val="bullet"/>
      <w:lvlText w:val="•"/>
      <w:lvlJc w:val="left"/>
      <w:pPr>
        <w:ind w:left="5639" w:hanging="212"/>
      </w:pPr>
      <w:rPr>
        <w:rFonts w:hint="default"/>
        <w:lang w:val="pt-PT" w:eastAsia="en-US" w:bidi="ar-SA"/>
      </w:rPr>
    </w:lvl>
    <w:lvl w:ilvl="7" w:tplc="7494AD18">
      <w:numFmt w:val="bullet"/>
      <w:lvlText w:val="•"/>
      <w:lvlJc w:val="left"/>
      <w:pPr>
        <w:ind w:left="6526" w:hanging="212"/>
      </w:pPr>
      <w:rPr>
        <w:rFonts w:hint="default"/>
        <w:lang w:val="pt-PT" w:eastAsia="en-US" w:bidi="ar-SA"/>
      </w:rPr>
    </w:lvl>
    <w:lvl w:ilvl="8" w:tplc="1C240A92">
      <w:numFmt w:val="bullet"/>
      <w:lvlText w:val="•"/>
      <w:lvlJc w:val="left"/>
      <w:pPr>
        <w:ind w:left="7413" w:hanging="212"/>
      </w:pPr>
      <w:rPr>
        <w:rFonts w:hint="default"/>
        <w:lang w:val="pt-PT" w:eastAsia="en-US" w:bidi="ar-SA"/>
      </w:rPr>
    </w:lvl>
  </w:abstractNum>
  <w:abstractNum w:abstractNumId="1">
    <w:nsid w:val="74A47C99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565048"/>
    <w:rsid w:val="00144607"/>
    <w:rsid w:val="00565048"/>
    <w:rsid w:val="00815DFF"/>
    <w:rsid w:val="009626C0"/>
    <w:rsid w:val="0097535B"/>
    <w:rsid w:val="00B90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Heading2">
    <w:name w:val="Heading 2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Heading3">
    <w:name w:val="Heading 3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1213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ESTUDO TECNICO PRELIMINAR_EMEI_TONATO</vt:lpstr>
    </vt:vector>
  </TitlesOfParts>
  <Company/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ESTUDO TECNICO PRELIMINAR_EMEI_TONATO</dc:title>
  <dc:creator>oliviasv</dc:creator>
  <cp:lastModifiedBy>oliviasv</cp:lastModifiedBy>
  <cp:revision>5</cp:revision>
  <cp:lastPrinted>2024-02-07T18:35:00Z</cp:lastPrinted>
  <dcterms:created xsi:type="dcterms:W3CDTF">2024-02-07T18:21:00Z</dcterms:created>
  <dcterms:modified xsi:type="dcterms:W3CDTF">2024-02-07T18:39:00Z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